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rPr>
          <w:rStyle w:val="None"/>
          <w:rFonts w:ascii="Roboto" w:cs="Roboto" w:hAnsi="Roboto" w:eastAsia="Roboto"/>
          <w:b w:val="1"/>
          <w:bCs w:val="1"/>
          <w:sz w:val="36"/>
          <w:szCs w:val="36"/>
        </w:rPr>
      </w:pPr>
      <w:r>
        <w:rPr>
          <w:rStyle w:val="None"/>
          <w:rFonts w:ascii="Roboto" w:hAnsi="Roboto"/>
          <w:b w:val="1"/>
          <w:bCs w:val="1"/>
          <w:sz w:val="36"/>
          <w:szCs w:val="36"/>
          <w:rtl w:val="0"/>
          <w:lang w:val="en-US"/>
        </w:rPr>
        <w:t>Tools for developing a hunch: Identifying assumptions</w:t>
      </w:r>
    </w:p>
    <w:p>
      <w:pPr>
        <w:pStyle w:val="Body A"/>
        <w:spacing w:line="360" w:lineRule="auto"/>
        <w:rPr>
          <w:rStyle w:val="None"/>
          <w:rFonts w:ascii="Roboto" w:cs="Roboto" w:hAnsi="Roboto" w:eastAsia="Roboto"/>
          <w:sz w:val="22"/>
          <w:szCs w:val="22"/>
        </w:rPr>
      </w:pPr>
      <w:r>
        <w:rPr>
          <w:rStyle w:val="None"/>
          <w:rFonts w:ascii="Roboto" w:hAnsi="Roboto"/>
          <w:sz w:val="22"/>
          <w:szCs w:val="22"/>
          <w:rtl w:val="0"/>
          <w:lang w:val="en-US"/>
        </w:rPr>
        <w:t xml:space="preserve">It is important to identify and examine deeply held beliefs and assumptions as they shape what we notice in relation to the issue, how we interpret what we have noticed and how those interpretations then determine how we act. The following table may be used to consider personal beliefs and assumptions that may have influenced your actions in focus area/issue you are investigating. </w:t>
      </w:r>
    </w:p>
    <w:p>
      <w:pPr>
        <w:pStyle w:val="Body A"/>
        <w:spacing w:line="360" w:lineRule="auto"/>
        <w:rPr>
          <w:rStyle w:val="None"/>
          <w:rFonts w:ascii="Roboto" w:cs="Roboto" w:hAnsi="Roboto" w:eastAsia="Roboto"/>
          <w:sz w:val="22"/>
          <w:szCs w:val="22"/>
        </w:rPr>
      </w:pPr>
    </w:p>
    <w:p>
      <w:pPr>
        <w:pStyle w:val="List Paragraph"/>
        <w:numPr>
          <w:ilvl w:val="0"/>
          <w:numId w:val="2"/>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 xml:space="preserve">Start with the Actions column </w:t>
      </w:r>
      <w:r>
        <w:rPr>
          <w:rStyle w:val="None A"/>
          <w:rFonts w:ascii="Roboto" w:hAnsi="Roboto" w:hint="default"/>
          <w:sz w:val="22"/>
          <w:szCs w:val="22"/>
          <w:rtl w:val="0"/>
          <w:lang w:val="en-US"/>
        </w:rPr>
        <w:t xml:space="preserve">– </w:t>
      </w:r>
      <w:r>
        <w:rPr>
          <w:rStyle w:val="None A"/>
          <w:rFonts w:ascii="Roboto" w:hAnsi="Roboto"/>
          <w:sz w:val="22"/>
          <w:szCs w:val="22"/>
          <w:rtl w:val="0"/>
          <w:lang w:val="en-US"/>
        </w:rPr>
        <w:t>list the actions you have taken in the focus area or issue you are investigating</w:t>
      </w:r>
    </w:p>
    <w:p>
      <w:pPr>
        <w:pStyle w:val="List Paragraph"/>
        <w:numPr>
          <w:ilvl w:val="0"/>
          <w:numId w:val="2"/>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 xml:space="preserve">Fill out the Constraints column </w:t>
      </w:r>
      <w:r>
        <w:rPr>
          <w:rStyle w:val="None A"/>
          <w:rFonts w:ascii="Roboto" w:hAnsi="Roboto" w:hint="default"/>
          <w:sz w:val="22"/>
          <w:szCs w:val="22"/>
          <w:rtl w:val="0"/>
          <w:lang w:val="en-US"/>
        </w:rPr>
        <w:t xml:space="preserve">– </w:t>
      </w:r>
      <w:r>
        <w:rPr>
          <w:rStyle w:val="None A"/>
          <w:rFonts w:ascii="Roboto" w:hAnsi="Roboto"/>
          <w:sz w:val="22"/>
          <w:szCs w:val="22"/>
          <w:rtl w:val="0"/>
          <w:lang w:val="en-US"/>
        </w:rPr>
        <w:t>think about what caused or motivated you to take that action.</w:t>
      </w:r>
    </w:p>
    <w:p>
      <w:pPr>
        <w:pStyle w:val="List Paragraph"/>
        <w:numPr>
          <w:ilvl w:val="0"/>
          <w:numId w:val="4"/>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Why did I take that action?</w:t>
      </w:r>
    </w:p>
    <w:p>
      <w:pPr>
        <w:pStyle w:val="List Paragraph"/>
        <w:numPr>
          <w:ilvl w:val="0"/>
          <w:numId w:val="4"/>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What influenced my actions? (Perceptions, feelings, attitude)</w:t>
      </w:r>
    </w:p>
    <w:p>
      <w:pPr>
        <w:pStyle w:val="List Paragraph"/>
        <w:numPr>
          <w:ilvl w:val="0"/>
          <w:numId w:val="5"/>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 xml:space="preserve">Fill out the Assumption column </w:t>
      </w:r>
      <w:r>
        <w:rPr>
          <w:rStyle w:val="None A"/>
          <w:rFonts w:ascii="Roboto" w:hAnsi="Roboto" w:hint="default"/>
          <w:sz w:val="22"/>
          <w:szCs w:val="22"/>
          <w:rtl w:val="0"/>
          <w:lang w:val="en-US"/>
        </w:rPr>
        <w:t xml:space="preserve">– </w:t>
      </w:r>
      <w:r>
        <w:rPr>
          <w:rStyle w:val="None A"/>
          <w:rFonts w:ascii="Roboto" w:hAnsi="Roboto"/>
          <w:sz w:val="22"/>
          <w:szCs w:val="22"/>
          <w:rtl w:val="0"/>
          <w:lang w:val="en-US"/>
        </w:rPr>
        <w:t xml:space="preserve">identify the assumption(s) you made when taking that action. This is the </w:t>
      </w:r>
      <w:r>
        <w:rPr>
          <w:rStyle w:val="None A"/>
          <w:rFonts w:ascii="Roboto" w:hAnsi="Roboto" w:hint="default"/>
          <w:sz w:val="22"/>
          <w:szCs w:val="22"/>
          <w:rtl w:val="0"/>
          <w:lang w:val="en-US"/>
        </w:rPr>
        <w:t>‘</w:t>
      </w:r>
      <w:r>
        <w:rPr>
          <w:rStyle w:val="None A"/>
          <w:rFonts w:ascii="Roboto" w:hAnsi="Roboto"/>
          <w:sz w:val="22"/>
          <w:szCs w:val="22"/>
          <w:rtl w:val="0"/>
          <w:lang w:val="en-US"/>
        </w:rPr>
        <w:t>why</w:t>
      </w:r>
      <w:r>
        <w:rPr>
          <w:rStyle w:val="None A"/>
          <w:rFonts w:ascii="Roboto" w:hAnsi="Roboto" w:hint="default"/>
          <w:sz w:val="22"/>
          <w:szCs w:val="22"/>
          <w:rtl w:val="0"/>
          <w:lang w:val="en-US"/>
        </w:rPr>
        <w:t xml:space="preserve">’ </w:t>
      </w:r>
      <w:r>
        <w:rPr>
          <w:rStyle w:val="None A"/>
          <w:rFonts w:ascii="Roboto" w:hAnsi="Roboto"/>
          <w:sz w:val="22"/>
          <w:szCs w:val="22"/>
          <w:rtl w:val="0"/>
          <w:lang w:val="en-US"/>
        </w:rPr>
        <w:t>of the constraints column. Why do you hold that belief, perception or attitude?</w:t>
      </w:r>
    </w:p>
    <w:p>
      <w:pPr>
        <w:pStyle w:val="List Paragraph"/>
        <w:numPr>
          <w:ilvl w:val="0"/>
          <w:numId w:val="7"/>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What were my teaching or personal beliefs that influenced my actions?</w:t>
      </w:r>
    </w:p>
    <w:p>
      <w:pPr>
        <w:pStyle w:val="List Paragraph"/>
        <w:numPr>
          <w:ilvl w:val="0"/>
          <w:numId w:val="7"/>
        </w:numPr>
        <w:bidi w:val="0"/>
        <w:spacing w:line="360" w:lineRule="auto"/>
        <w:ind w:right="0"/>
        <w:jc w:val="left"/>
        <w:rPr>
          <w:rFonts w:ascii="Roboto" w:hAnsi="Roboto"/>
          <w:sz w:val="22"/>
          <w:szCs w:val="22"/>
          <w:rtl w:val="0"/>
          <w:lang w:val="en-US"/>
        </w:rPr>
      </w:pPr>
      <w:r>
        <w:rPr>
          <w:rStyle w:val="None A"/>
          <w:rFonts w:ascii="Roboto" w:hAnsi="Roboto"/>
          <w:sz w:val="22"/>
          <w:szCs w:val="22"/>
          <w:rtl w:val="0"/>
          <w:lang w:val="en-US"/>
        </w:rPr>
        <w:t>What is my perception of the students, teachers or others involved?</w:t>
      </w:r>
    </w:p>
    <w:p>
      <w:pPr>
        <w:pStyle w:val="Body A"/>
        <w:spacing w:line="360" w:lineRule="auto"/>
        <w:rPr>
          <w:rStyle w:val="None"/>
          <w:rFonts w:ascii="Roboto" w:cs="Roboto" w:hAnsi="Roboto" w:eastAsia="Roboto"/>
          <w:sz w:val="22"/>
          <w:szCs w:val="22"/>
        </w:rPr>
      </w:pP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3"/>
        <w:gridCol w:w="3003"/>
        <w:gridCol w:w="3004"/>
      </w:tblGrid>
      <w:tr>
        <w:tblPrEx>
          <w:shd w:val="clear" w:color="auto" w:fill="cdd4e9"/>
        </w:tblPrEx>
        <w:trPr>
          <w:trHeight w:val="680"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Roboto" w:cs="Roboto" w:hAnsi="Roboto" w:eastAsia="Roboto"/>
                <w:b w:val="1"/>
                <w:bCs w:val="1"/>
                <w:sz w:val="22"/>
                <w:szCs w:val="22"/>
                <w:shd w:val="nil" w:color="auto" w:fill="auto"/>
              </w:rPr>
            </w:pPr>
            <w:r>
              <w:rPr>
                <w:rStyle w:val="None"/>
                <w:rFonts w:ascii="Roboto" w:hAnsi="Roboto"/>
                <w:b w:val="1"/>
                <w:bCs w:val="1"/>
                <w:sz w:val="22"/>
                <w:szCs w:val="22"/>
                <w:shd w:val="nil" w:color="auto" w:fill="auto"/>
                <w:rtl w:val="0"/>
                <w:lang w:val="en-US"/>
              </w:rPr>
              <w:t xml:space="preserve">Issue: </w:t>
            </w:r>
          </w:p>
          <w:p>
            <w:pPr>
              <w:pStyle w:val="Body A"/>
              <w:bidi w:val="0"/>
              <w:spacing w:line="360" w:lineRule="auto"/>
              <w:ind w:left="0" w:right="0" w:firstLine="0"/>
              <w:jc w:val="left"/>
              <w:rPr>
                <w:rtl w:val="0"/>
              </w:rPr>
            </w:pPr>
            <w:r>
              <w:rPr>
                <w:rStyle w:val="None"/>
                <w:rFonts w:ascii="Roboto" w:hAnsi="Roboto"/>
                <w:b w:val="1"/>
                <w:bCs w:val="1"/>
                <w:sz w:val="22"/>
                <w:szCs w:val="22"/>
                <w:shd w:val="nil" w:color="auto" w:fill="auto"/>
                <w:rtl w:val="0"/>
                <w:lang w:val="en-US"/>
              </w:rPr>
              <w:t>Root cause:</w:t>
            </w:r>
          </w:p>
        </w:tc>
      </w:tr>
      <w:tr>
        <w:tblPrEx>
          <w:shd w:val="clear" w:color="auto" w:fill="cdd4e9"/>
        </w:tblPrEx>
        <w:trPr>
          <w:trHeight w:val="1460"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Roboto" w:cs="Roboto" w:hAnsi="Roboto" w:eastAsia="Roboto"/>
                <w:b w:val="1"/>
                <w:bCs w:val="1"/>
                <w:sz w:val="22"/>
                <w:szCs w:val="22"/>
                <w:shd w:val="nil" w:color="auto" w:fill="auto"/>
              </w:rPr>
            </w:pPr>
            <w:r>
              <w:rPr>
                <w:rStyle w:val="None"/>
                <w:rFonts w:ascii="Roboto" w:hAnsi="Roboto"/>
                <w:b w:val="1"/>
                <w:bCs w:val="1"/>
                <w:sz w:val="22"/>
                <w:szCs w:val="22"/>
                <w:shd w:val="nil" w:color="auto" w:fill="auto"/>
                <w:rtl w:val="0"/>
                <w:lang w:val="en-US"/>
              </w:rPr>
              <w:t>Assumption</w:t>
            </w:r>
          </w:p>
          <w:p>
            <w:pPr>
              <w:pStyle w:val="Body A"/>
              <w:bidi w:val="0"/>
              <w:spacing w:line="360" w:lineRule="auto"/>
              <w:ind w:left="0" w:right="0" w:firstLine="0"/>
              <w:jc w:val="left"/>
              <w:rPr>
                <w:rtl w:val="0"/>
              </w:rPr>
            </w:pPr>
            <w:r>
              <w:rPr>
                <w:rStyle w:val="None"/>
                <w:rFonts w:ascii="Roboto" w:hAnsi="Roboto"/>
                <w:sz w:val="22"/>
                <w:szCs w:val="22"/>
                <w:shd w:val="nil" w:color="auto" w:fill="auto"/>
                <w:rtl w:val="0"/>
                <w:lang w:val="en-US"/>
              </w:rPr>
              <w:t xml:space="preserve">The </w:t>
            </w:r>
            <w:r>
              <w:rPr>
                <w:rStyle w:val="None"/>
                <w:rFonts w:ascii="Roboto" w:hAnsi="Roboto" w:hint="default"/>
                <w:sz w:val="22"/>
                <w:szCs w:val="22"/>
                <w:shd w:val="nil" w:color="auto" w:fill="auto"/>
                <w:rtl w:val="0"/>
                <w:lang w:val="en-US"/>
              </w:rPr>
              <w:t>‘</w:t>
            </w:r>
            <w:r>
              <w:rPr>
                <w:rStyle w:val="None"/>
                <w:rFonts w:ascii="Roboto" w:hAnsi="Roboto"/>
                <w:sz w:val="22"/>
                <w:szCs w:val="22"/>
                <w:shd w:val="nil" w:color="auto" w:fill="auto"/>
                <w:rtl w:val="0"/>
                <w:lang w:val="en-US"/>
              </w:rPr>
              <w:t>why</w:t>
            </w:r>
            <w:r>
              <w:rPr>
                <w:rStyle w:val="None"/>
                <w:rFonts w:ascii="Roboto" w:hAnsi="Roboto" w:hint="default"/>
                <w:sz w:val="22"/>
                <w:szCs w:val="22"/>
                <w:shd w:val="nil" w:color="auto" w:fill="auto"/>
                <w:rtl w:val="0"/>
                <w:lang w:val="en-US"/>
              </w:rPr>
              <w:t xml:space="preserve">’ </w:t>
            </w:r>
            <w:r>
              <w:rPr>
                <w:rStyle w:val="None"/>
                <w:rFonts w:ascii="Roboto" w:hAnsi="Roboto"/>
                <w:sz w:val="22"/>
                <w:szCs w:val="22"/>
                <w:shd w:val="nil" w:color="auto" w:fill="auto"/>
                <w:rtl w:val="0"/>
                <w:lang w:val="en-US"/>
              </w:rPr>
              <w:t>of the constraints</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Roboto" w:cs="Roboto" w:hAnsi="Roboto" w:eastAsia="Roboto"/>
                <w:b w:val="1"/>
                <w:bCs w:val="1"/>
                <w:sz w:val="22"/>
                <w:szCs w:val="22"/>
                <w:shd w:val="nil" w:color="auto" w:fill="auto"/>
              </w:rPr>
            </w:pPr>
            <w:r>
              <w:rPr>
                <w:rStyle w:val="None"/>
                <w:rFonts w:ascii="Roboto" w:hAnsi="Roboto"/>
                <w:b w:val="1"/>
                <w:bCs w:val="1"/>
                <w:sz w:val="22"/>
                <w:szCs w:val="22"/>
                <w:shd w:val="nil" w:color="auto" w:fill="auto"/>
                <w:rtl w:val="0"/>
                <w:lang w:val="en-US"/>
              </w:rPr>
              <w:t>Constraints</w:t>
            </w:r>
          </w:p>
          <w:p>
            <w:pPr>
              <w:pStyle w:val="Body A"/>
              <w:bidi w:val="0"/>
              <w:spacing w:line="360" w:lineRule="auto"/>
              <w:ind w:left="0" w:right="0" w:firstLine="0"/>
              <w:jc w:val="left"/>
              <w:rPr>
                <w:rtl w:val="0"/>
              </w:rPr>
            </w:pPr>
            <w:r>
              <w:rPr>
                <w:rStyle w:val="None"/>
                <w:rFonts w:ascii="Roboto" w:hAnsi="Roboto"/>
                <w:sz w:val="22"/>
                <w:szCs w:val="22"/>
                <w:shd w:val="nil" w:color="auto" w:fill="auto"/>
                <w:rtl w:val="0"/>
                <w:lang w:val="en-US"/>
              </w:rPr>
              <w:t>Beliefs, attitudes, values, perceptions that influenced your actions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Roboto" w:cs="Roboto" w:hAnsi="Roboto" w:eastAsia="Roboto"/>
                <w:b w:val="1"/>
                <w:bCs w:val="1"/>
                <w:sz w:val="22"/>
                <w:szCs w:val="22"/>
                <w:shd w:val="nil" w:color="auto" w:fill="auto"/>
              </w:rPr>
            </w:pPr>
            <w:r>
              <w:rPr>
                <w:rStyle w:val="None"/>
                <w:rFonts w:ascii="Roboto" w:hAnsi="Roboto"/>
                <w:b w:val="1"/>
                <w:bCs w:val="1"/>
                <w:sz w:val="22"/>
                <w:szCs w:val="22"/>
                <w:shd w:val="nil" w:color="auto" w:fill="auto"/>
                <w:rtl w:val="0"/>
                <w:lang w:val="en-US"/>
              </w:rPr>
              <w:t>Actions</w:t>
            </w:r>
          </w:p>
          <w:p>
            <w:pPr>
              <w:pStyle w:val="Body A"/>
              <w:bidi w:val="0"/>
              <w:spacing w:line="360" w:lineRule="auto"/>
              <w:ind w:left="0" w:right="0" w:firstLine="0"/>
              <w:jc w:val="left"/>
              <w:rPr>
                <w:rtl w:val="0"/>
              </w:rPr>
            </w:pPr>
            <w:r>
              <w:rPr>
                <w:rStyle w:val="None"/>
                <w:rFonts w:ascii="Roboto" w:hAnsi="Roboto"/>
                <w:sz w:val="22"/>
                <w:szCs w:val="22"/>
                <w:shd w:val="nil" w:color="auto" w:fill="auto"/>
                <w:rtl w:val="0"/>
                <w:lang w:val="en-US"/>
              </w:rPr>
              <w:t>List your actions within this focus area/issue you are investigating</w:t>
            </w:r>
          </w:p>
        </w:tc>
      </w:tr>
      <w:tr>
        <w:tblPrEx>
          <w:shd w:val="clear" w:color="auto" w:fill="cdd4e9"/>
        </w:tblPrEx>
        <w:trPr>
          <w:trHeight w:val="1460"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Roboto" w:cs="Roboto" w:hAnsi="Roboto" w:eastAsia="Roboto"/>
                <w:sz w:val="22"/>
                <w:szCs w:val="22"/>
                <w:shd w:val="nil" w:color="auto" w:fill="auto"/>
                <w:lang w:val="en-US"/>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0"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Roboto" w:cs="Roboto" w:hAnsi="Roboto" w:eastAsia="Roboto"/>
                <w:sz w:val="22"/>
                <w:szCs w:val="22"/>
                <w:shd w:val="nil" w:color="auto" w:fill="auto"/>
                <w:lang w:val="en-US"/>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Style w:val="None"/>
          <w:rFonts w:ascii="Roboto" w:cs="Roboto" w:hAnsi="Roboto" w:eastAsia="Roboto"/>
          <w:sz w:val="22"/>
          <w:szCs w:val="22"/>
        </w:rPr>
      </w:pPr>
    </w:p>
    <w:p>
      <w:pPr>
        <w:pStyle w:val="Body A"/>
        <w:widowControl w:val="0"/>
        <w:ind w:left="108" w:hanging="108"/>
        <w:rPr>
          <w:rStyle w:val="None"/>
          <w:rFonts w:ascii="Roboto" w:cs="Roboto" w:hAnsi="Roboto" w:eastAsia="Roboto"/>
          <w:sz w:val="22"/>
          <w:szCs w:val="22"/>
        </w:rPr>
      </w:pPr>
    </w:p>
    <w:p>
      <w:pPr>
        <w:pStyle w:val="Body A"/>
        <w:widowControl w:val="0"/>
        <w:rPr>
          <w:rStyle w:val="None"/>
          <w:rFonts w:ascii="Roboto" w:cs="Roboto" w:hAnsi="Roboto" w:eastAsia="Roboto"/>
          <w:sz w:val="22"/>
          <w:szCs w:val="22"/>
        </w:rPr>
      </w:pPr>
    </w:p>
    <w:p>
      <w:pPr>
        <w:pStyle w:val="Body A"/>
        <w:spacing w:line="360" w:lineRule="auto"/>
        <w:rPr>
          <w:rStyle w:val="None"/>
          <w:rFonts w:ascii="Roboto" w:cs="Roboto" w:hAnsi="Roboto" w:eastAsia="Roboto"/>
          <w:sz w:val="22"/>
          <w:szCs w:val="22"/>
        </w:rPr>
      </w:pPr>
    </w:p>
    <w:p>
      <w:pPr>
        <w:pStyle w:val="Body A"/>
        <w:spacing w:line="360" w:lineRule="auto"/>
        <w:rPr>
          <w:rStyle w:val="None"/>
          <w:rFonts w:ascii="Roboto" w:cs="Roboto" w:hAnsi="Roboto" w:eastAsia="Roboto"/>
          <w:sz w:val="22"/>
          <w:szCs w:val="22"/>
          <w:shd w:val="clear" w:color="auto" w:fill="ffffff"/>
        </w:rPr>
      </w:pPr>
      <w:r>
        <w:rPr>
          <w:rStyle w:val="None"/>
          <w:rFonts w:ascii="Roboto" w:hAnsi="Roboto"/>
          <w:sz w:val="22"/>
          <w:szCs w:val="22"/>
          <w:rtl w:val="0"/>
          <w:lang w:val="en-US"/>
        </w:rPr>
        <w:t xml:space="preserve">Adapted from </w:t>
      </w:r>
      <w:r>
        <w:rPr>
          <w:rStyle w:val="None"/>
          <w:rFonts w:ascii="Roboto" w:hAnsi="Roboto"/>
          <w:sz w:val="22"/>
          <w:szCs w:val="22"/>
          <w:shd w:val="clear" w:color="auto" w:fill="ffffff"/>
          <w:rtl w:val="0"/>
          <w:lang w:val="en-US"/>
        </w:rPr>
        <w:t>Robinson, V. M., &amp; Lai, M. K. (2005).</w:t>
      </w:r>
      <w:r>
        <w:rPr>
          <w:rStyle w:val="None"/>
          <w:rFonts w:ascii="Roboto" w:hAnsi="Roboto" w:hint="default"/>
          <w:sz w:val="22"/>
          <w:szCs w:val="22"/>
          <w:shd w:val="clear" w:color="auto" w:fill="ffffff"/>
          <w:rtl w:val="0"/>
          <w:lang w:val="en-US"/>
        </w:rPr>
        <w:t> </w:t>
      </w:r>
      <w:r>
        <w:rPr>
          <w:rStyle w:val="None"/>
          <w:rFonts w:ascii="Roboto" w:hAnsi="Roboto"/>
          <w:i w:val="1"/>
          <w:iCs w:val="1"/>
          <w:sz w:val="22"/>
          <w:szCs w:val="22"/>
          <w:rtl w:val="0"/>
          <w:lang w:val="en-US"/>
        </w:rPr>
        <w:t>Practitioner research for educators: a guide to improving classrooms and schools</w:t>
      </w:r>
      <w:r>
        <w:rPr>
          <w:rStyle w:val="None"/>
          <w:rFonts w:ascii="Roboto" w:hAnsi="Roboto"/>
          <w:sz w:val="22"/>
          <w:szCs w:val="22"/>
          <w:shd w:val="clear" w:color="auto" w:fill="ffffff"/>
          <w:rtl w:val="0"/>
          <w:lang w:val="en-US"/>
        </w:rPr>
        <w:t>. Thousand Oaks, CA: Corwin.</w:t>
      </w:r>
    </w:p>
    <w:p>
      <w:pPr>
        <w:pStyle w:val="Body A"/>
        <w:spacing w:line="360" w:lineRule="auto"/>
        <w:rPr>
          <w:rStyle w:val="None"/>
          <w:rFonts w:ascii="Roboto" w:cs="Roboto" w:hAnsi="Roboto" w:eastAsia="Roboto"/>
          <w:sz w:val="22"/>
          <w:szCs w:val="22"/>
          <w:shd w:val="clear" w:color="auto" w:fill="ffffff"/>
        </w:rPr>
      </w:pPr>
      <w:r>
        <w:rPr>
          <w:rStyle w:val="None"/>
          <w:rFonts w:ascii="Roboto" w:hAnsi="Roboto"/>
          <w:sz w:val="22"/>
          <w:szCs w:val="22"/>
          <w:shd w:val="clear" w:color="auto" w:fill="ffffff"/>
          <w:rtl w:val="0"/>
          <w:lang w:val="en-US"/>
        </w:rPr>
        <w:t>The following is a worked example that explores the problem of student overreliance on the teacher for next steps.</w:t>
      </w: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3"/>
        <w:gridCol w:w="3003"/>
        <w:gridCol w:w="3004"/>
      </w:tblGrid>
      <w:tr>
        <w:tblPrEx>
          <w:shd w:val="clear" w:color="auto" w:fill="cdd4e9"/>
        </w:tblPrEx>
        <w:trPr>
          <w:trHeight w:val="973"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i w:val="1"/>
                <w:iCs w:val="1"/>
                <w:sz w:val="22"/>
                <w:szCs w:val="22"/>
                <w:shd w:val="nil" w:color="auto" w:fill="auto"/>
              </w:rPr>
            </w:pPr>
            <w:r>
              <w:rPr>
                <w:rStyle w:val="None"/>
                <w:i w:val="0"/>
                <w:iCs w:val="0"/>
                <w:sz w:val="22"/>
                <w:szCs w:val="22"/>
                <w:shd w:val="nil" w:color="auto" w:fill="auto"/>
                <w:rtl w:val="0"/>
                <w:lang w:val="en-US"/>
              </w:rPr>
              <w:t>Issue: Constant reliance on the teacher for next steps</w:t>
            </w:r>
          </w:p>
          <w:p>
            <w:pPr>
              <w:pStyle w:val="Body A"/>
              <w:bidi w:val="0"/>
              <w:spacing w:line="360" w:lineRule="auto"/>
              <w:ind w:left="0" w:right="0" w:firstLine="0"/>
              <w:jc w:val="left"/>
              <w:rPr>
                <w:rtl w:val="0"/>
              </w:rPr>
            </w:pPr>
            <w:r>
              <w:rPr>
                <w:rStyle w:val="None"/>
                <w:sz w:val="22"/>
                <w:szCs w:val="22"/>
                <w:shd w:val="nil" w:color="auto" w:fill="auto"/>
                <w:rtl w:val="0"/>
                <w:lang w:val="en-US"/>
              </w:rPr>
              <w:t>Root cause: The way I give instructions detailing the learning process of a project and respond to student questions</w:t>
            </w:r>
            <w:r>
              <w:rPr>
                <w:rStyle w:val="None"/>
                <w:i w:val="1"/>
                <w:iCs w:val="1"/>
                <w:sz w:val="22"/>
                <w:szCs w:val="22"/>
                <w:shd w:val="nil" w:color="auto" w:fill="auto"/>
                <w:rtl w:val="0"/>
                <w:lang w:val="en-US"/>
              </w:rPr>
              <w:t xml:space="preserve"> </w:t>
            </w:r>
          </w:p>
        </w:tc>
      </w:tr>
      <w:tr>
        <w:tblPrEx>
          <w:shd w:val="clear" w:color="auto" w:fill="cdd4e9"/>
        </w:tblPrEx>
        <w:trPr>
          <w:trHeight w:val="1339"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Assumption</w:t>
            </w:r>
          </w:p>
          <w:p>
            <w:pPr>
              <w:pStyle w:val="Body A"/>
              <w:bidi w:val="0"/>
              <w:spacing w:line="360" w:lineRule="auto"/>
              <w:ind w:left="0" w:right="0" w:firstLine="0"/>
              <w:jc w:val="left"/>
              <w:rPr>
                <w:rtl w:val="0"/>
              </w:rPr>
            </w:pPr>
            <w:r>
              <w:rPr>
                <w:rStyle w:val="None"/>
                <w:sz w:val="22"/>
                <w:szCs w:val="22"/>
                <w:shd w:val="nil" w:color="auto" w:fill="auto"/>
                <w:rtl w:val="0"/>
                <w:lang w:val="en-US"/>
              </w:rPr>
              <w:t xml:space="preserve">The </w:t>
            </w:r>
            <w:r>
              <w:rPr>
                <w:rStyle w:val="None"/>
                <w:sz w:val="22"/>
                <w:szCs w:val="22"/>
                <w:shd w:val="nil" w:color="auto" w:fill="auto"/>
                <w:rtl w:val="0"/>
                <w:lang w:val="en-US"/>
              </w:rPr>
              <w:t>‘</w:t>
            </w:r>
            <w:r>
              <w:rPr>
                <w:rStyle w:val="None"/>
                <w:sz w:val="22"/>
                <w:szCs w:val="22"/>
                <w:shd w:val="nil" w:color="auto" w:fill="auto"/>
                <w:rtl w:val="0"/>
                <w:lang w:val="en-US"/>
              </w:rPr>
              <w:t>why</w:t>
            </w:r>
            <w:r>
              <w:rPr>
                <w:rStyle w:val="None"/>
                <w:sz w:val="22"/>
                <w:szCs w:val="22"/>
                <w:shd w:val="nil" w:color="auto" w:fill="auto"/>
                <w:rtl w:val="0"/>
                <w:lang w:val="en-US"/>
              </w:rPr>
              <w:t xml:space="preserve">’ </w:t>
            </w:r>
            <w:r>
              <w:rPr>
                <w:rStyle w:val="None"/>
                <w:sz w:val="22"/>
                <w:szCs w:val="22"/>
                <w:shd w:val="nil" w:color="auto" w:fill="auto"/>
                <w:rtl w:val="0"/>
                <w:lang w:val="en-US"/>
              </w:rPr>
              <w:t>of the constraints</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Constraints</w:t>
            </w:r>
          </w:p>
          <w:p>
            <w:pPr>
              <w:pStyle w:val="Body A"/>
              <w:bidi w:val="0"/>
              <w:spacing w:line="360" w:lineRule="auto"/>
              <w:ind w:left="0" w:right="0" w:firstLine="0"/>
              <w:jc w:val="left"/>
              <w:rPr>
                <w:rtl w:val="0"/>
              </w:rPr>
            </w:pPr>
            <w:r>
              <w:rPr>
                <w:rStyle w:val="None"/>
                <w:sz w:val="22"/>
                <w:szCs w:val="22"/>
                <w:shd w:val="nil" w:color="auto" w:fill="auto"/>
                <w:rtl w:val="0"/>
                <w:lang w:val="en-US"/>
              </w:rPr>
              <w:t>Beliefs, attitudes, values, perceptions that influenced your actions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Actions</w:t>
            </w:r>
          </w:p>
          <w:p>
            <w:pPr>
              <w:pStyle w:val="Body A"/>
              <w:bidi w:val="0"/>
              <w:spacing w:line="360" w:lineRule="auto"/>
              <w:ind w:left="0" w:right="0" w:firstLine="0"/>
              <w:jc w:val="left"/>
              <w:rPr>
                <w:rtl w:val="0"/>
              </w:rPr>
            </w:pPr>
            <w:r>
              <w:rPr>
                <w:rStyle w:val="None"/>
                <w:sz w:val="22"/>
                <w:szCs w:val="22"/>
                <w:shd w:val="nil" w:color="auto" w:fill="auto"/>
                <w:rtl w:val="0"/>
                <w:lang w:val="en-US"/>
              </w:rPr>
              <w:t>List your actions within this focus area/issue you are investigating</w:t>
            </w:r>
          </w:p>
        </w:tc>
      </w:tr>
      <w:tr>
        <w:tblPrEx>
          <w:shd w:val="clear" w:color="auto" w:fill="cdd4e9"/>
        </w:tblPrEx>
        <w:trPr>
          <w:trHeight w:val="5727"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 xml:space="preserve">I assume students will listen and retain the information.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I assume this is the best/most effective and efficient way (for me) to deliver the instructions for the majority of students.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Students should be familiar with this form of delivery as all their teachers do it this way.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Students should be able to use their logic and thinking skills to work out what to do next on the project.</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This is what I</w:t>
            </w:r>
            <w:r>
              <w:rPr>
                <w:rStyle w:val="None"/>
                <w:sz w:val="22"/>
                <w:szCs w:val="22"/>
                <w:shd w:val="nil" w:color="auto" w:fill="auto"/>
                <w:rtl w:val="0"/>
                <w:lang w:val="en-US"/>
              </w:rPr>
              <w:t>’</w:t>
            </w:r>
            <w:r>
              <w:rPr>
                <w:rStyle w:val="None"/>
                <w:sz w:val="22"/>
                <w:szCs w:val="22"/>
                <w:shd w:val="nil" w:color="auto" w:fill="auto"/>
                <w:rtl w:val="0"/>
                <w:lang w:val="en-US"/>
              </w:rPr>
              <w:t xml:space="preserve">ve been taught is good teaching practice </w:t>
            </w:r>
            <w:r>
              <w:rPr>
                <w:rStyle w:val="None"/>
                <w:sz w:val="22"/>
                <w:szCs w:val="22"/>
                <w:shd w:val="nil" w:color="auto" w:fill="auto"/>
                <w:rtl w:val="0"/>
                <w:lang w:val="en-US"/>
              </w:rPr>
              <w:t xml:space="preserve">– </w:t>
            </w:r>
            <w:r>
              <w:rPr>
                <w:rStyle w:val="None"/>
                <w:sz w:val="22"/>
                <w:szCs w:val="22"/>
                <w:shd w:val="nil" w:color="auto" w:fill="auto"/>
                <w:rtl w:val="0"/>
                <w:lang w:val="en-US"/>
              </w:rPr>
              <w:t xml:space="preserve">set the lesson up with all the information students need.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It</w:t>
            </w:r>
            <w:r>
              <w:rPr>
                <w:rStyle w:val="None"/>
                <w:sz w:val="22"/>
                <w:szCs w:val="22"/>
                <w:shd w:val="nil" w:color="auto" w:fill="auto"/>
                <w:rtl w:val="0"/>
                <w:lang w:val="en-US"/>
              </w:rPr>
              <w:t>’</w:t>
            </w:r>
            <w:r>
              <w:rPr>
                <w:rStyle w:val="None"/>
                <w:sz w:val="22"/>
                <w:szCs w:val="22"/>
                <w:shd w:val="nil" w:color="auto" w:fill="auto"/>
                <w:rtl w:val="0"/>
                <w:lang w:val="en-US"/>
              </w:rPr>
              <w:t>s the way I like to work because I</w:t>
            </w:r>
            <w:r>
              <w:rPr>
                <w:rStyle w:val="None"/>
                <w:sz w:val="22"/>
                <w:szCs w:val="22"/>
                <w:shd w:val="nil" w:color="auto" w:fill="auto"/>
                <w:rtl w:val="0"/>
                <w:lang w:val="en-US"/>
              </w:rPr>
              <w:t>’</w:t>
            </w:r>
            <w:r>
              <w:rPr>
                <w:rStyle w:val="None"/>
                <w:sz w:val="22"/>
                <w:szCs w:val="22"/>
                <w:shd w:val="nil" w:color="auto" w:fill="auto"/>
                <w:rtl w:val="0"/>
                <w:lang w:val="en-US"/>
              </w:rPr>
              <w:t>ve done the planning for the project and I</w:t>
            </w:r>
            <w:r>
              <w:rPr>
                <w:rStyle w:val="None"/>
                <w:sz w:val="22"/>
                <w:szCs w:val="22"/>
                <w:shd w:val="nil" w:color="auto" w:fill="auto"/>
                <w:rtl w:val="0"/>
                <w:lang w:val="en-US"/>
              </w:rPr>
              <w:t>’</w:t>
            </w:r>
            <w:r>
              <w:rPr>
                <w:rStyle w:val="None"/>
                <w:sz w:val="22"/>
                <w:szCs w:val="22"/>
                <w:shd w:val="nil" w:color="auto" w:fill="auto"/>
                <w:rtl w:val="0"/>
                <w:lang w:val="en-US"/>
              </w:rPr>
              <w:t>m running through the plan in my head as I</w:t>
            </w:r>
            <w:r>
              <w:rPr>
                <w:rStyle w:val="None"/>
                <w:sz w:val="22"/>
                <w:szCs w:val="22"/>
                <w:shd w:val="nil" w:color="auto" w:fill="auto"/>
                <w:rtl w:val="0"/>
                <w:lang w:val="en-US"/>
              </w:rPr>
              <w:t>’</w:t>
            </w:r>
            <w:r>
              <w:rPr>
                <w:rStyle w:val="None"/>
                <w:sz w:val="22"/>
                <w:szCs w:val="22"/>
                <w:shd w:val="nil" w:color="auto" w:fill="auto"/>
                <w:rtl w:val="0"/>
                <w:lang w:val="en-US"/>
              </w:rPr>
              <w:t xml:space="preserve">m explaining it to the students.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Giving the instructions verbally is more efficient when I</w:t>
            </w:r>
            <w:r>
              <w:rPr>
                <w:rStyle w:val="None"/>
                <w:sz w:val="22"/>
                <w:szCs w:val="22"/>
                <w:shd w:val="nil" w:color="auto" w:fill="auto"/>
                <w:rtl w:val="0"/>
                <w:lang w:val="en-US"/>
              </w:rPr>
              <w:t>’</w:t>
            </w:r>
            <w:r>
              <w:rPr>
                <w:rStyle w:val="None"/>
                <w:sz w:val="22"/>
                <w:szCs w:val="22"/>
                <w:shd w:val="nil" w:color="auto" w:fill="auto"/>
                <w:rtl w:val="0"/>
                <w:lang w:val="en-US"/>
              </w:rPr>
              <w:t>m teaching and saves me having to prepare lots of resources.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sz w:val="22"/>
                <w:szCs w:val="22"/>
                <w:shd w:val="nil" w:color="auto" w:fill="auto"/>
                <w:rtl w:val="0"/>
                <w:lang w:val="en-US"/>
              </w:rPr>
              <w:t xml:space="preserve">Give all the instructions about the learning process, verbally and at the start of the lesson. </w:t>
            </w:r>
          </w:p>
        </w:tc>
      </w:tr>
      <w:tr>
        <w:tblPrEx>
          <w:shd w:val="clear" w:color="auto" w:fill="cdd4e9"/>
        </w:tblPrEx>
        <w:trPr>
          <w:trHeight w:val="9750"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Students will fall behind or we</w:t>
            </w:r>
            <w:r>
              <w:rPr>
                <w:rStyle w:val="None"/>
                <w:sz w:val="22"/>
                <w:szCs w:val="22"/>
                <w:shd w:val="nil" w:color="auto" w:fill="auto"/>
                <w:rtl w:val="0"/>
                <w:lang w:val="en-US"/>
              </w:rPr>
              <w:t>’</w:t>
            </w:r>
            <w:r>
              <w:rPr>
                <w:rStyle w:val="None"/>
                <w:sz w:val="22"/>
                <w:szCs w:val="22"/>
                <w:shd w:val="nil" w:color="auto" w:fill="auto"/>
                <w:rtl w:val="0"/>
                <w:lang w:val="en-US"/>
              </w:rPr>
              <w:t>ll run out of time if I teach them work out the answer for themselves.</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Students don</w:t>
            </w:r>
            <w:r>
              <w:rPr>
                <w:rStyle w:val="None"/>
                <w:sz w:val="22"/>
                <w:szCs w:val="22"/>
                <w:shd w:val="nil" w:color="auto" w:fill="auto"/>
                <w:rtl w:val="0"/>
                <w:lang w:val="en-US"/>
              </w:rPr>
              <w:t>’</w:t>
            </w:r>
            <w:r>
              <w:rPr>
                <w:rStyle w:val="None"/>
                <w:sz w:val="22"/>
                <w:szCs w:val="22"/>
                <w:shd w:val="nil" w:color="auto" w:fill="auto"/>
                <w:rtl w:val="0"/>
                <w:lang w:val="en-US"/>
              </w:rPr>
              <w:t xml:space="preserve">t have the skills needed to work out their next steps. They need their hand held.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I assume that none of the other students can provide the answer or help the student to arrive at the answer.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 assume students can</w:t>
            </w:r>
            <w:r>
              <w:rPr>
                <w:rStyle w:val="None"/>
                <w:sz w:val="22"/>
                <w:szCs w:val="22"/>
                <w:shd w:val="nil" w:color="auto" w:fill="auto"/>
                <w:rtl w:val="0"/>
                <w:lang w:val="en-US"/>
              </w:rPr>
              <w:t>’</w:t>
            </w:r>
            <w:r>
              <w:rPr>
                <w:rStyle w:val="None"/>
                <w:sz w:val="22"/>
                <w:szCs w:val="22"/>
                <w:shd w:val="nil" w:color="auto" w:fill="auto"/>
                <w:rtl w:val="0"/>
                <w:lang w:val="en-US"/>
              </w:rPr>
              <w:t>t draw on their prior knowledge to work out their own steps. Either they don</w:t>
            </w:r>
            <w:r>
              <w:rPr>
                <w:rStyle w:val="None"/>
                <w:sz w:val="22"/>
                <w:szCs w:val="22"/>
                <w:shd w:val="nil" w:color="auto" w:fill="auto"/>
                <w:rtl w:val="0"/>
                <w:lang w:val="en-US"/>
              </w:rPr>
              <w:t>’</w:t>
            </w:r>
            <w:r>
              <w:rPr>
                <w:rStyle w:val="None"/>
                <w:sz w:val="22"/>
                <w:szCs w:val="22"/>
                <w:shd w:val="nil" w:color="auto" w:fill="auto"/>
                <w:rtl w:val="0"/>
                <w:lang w:val="en-US"/>
              </w:rPr>
              <w:t>t have the prior knowledge or don</w:t>
            </w:r>
            <w:r>
              <w:rPr>
                <w:rStyle w:val="None"/>
                <w:sz w:val="22"/>
                <w:szCs w:val="22"/>
                <w:shd w:val="nil" w:color="auto" w:fill="auto"/>
                <w:rtl w:val="0"/>
                <w:lang w:val="en-US"/>
              </w:rPr>
              <w:t>’</w:t>
            </w:r>
            <w:r>
              <w:rPr>
                <w:rStyle w:val="None"/>
                <w:sz w:val="22"/>
                <w:szCs w:val="22"/>
                <w:shd w:val="nil" w:color="auto" w:fill="auto"/>
                <w:rtl w:val="0"/>
                <w:lang w:val="en-US"/>
              </w:rPr>
              <w:t xml:space="preserve">t have the time or desire to think for themselves.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I</w:t>
            </w:r>
            <w:r>
              <w:rPr>
                <w:rStyle w:val="None"/>
                <w:sz w:val="22"/>
                <w:szCs w:val="22"/>
                <w:shd w:val="nil" w:color="auto" w:fill="auto"/>
                <w:rtl w:val="0"/>
                <w:lang w:val="en-US"/>
              </w:rPr>
              <w:t>’</w:t>
            </w:r>
            <w:r>
              <w:rPr>
                <w:rStyle w:val="None"/>
                <w:sz w:val="22"/>
                <w:szCs w:val="22"/>
                <w:shd w:val="nil" w:color="auto" w:fill="auto"/>
                <w:rtl w:val="0"/>
                <w:lang w:val="en-US"/>
              </w:rPr>
              <w:t>m assuming students are lazy and are used to taking shortcuts or getting others to work for them.</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I believe it</w:t>
            </w:r>
            <w:r>
              <w:rPr>
                <w:rStyle w:val="None"/>
                <w:sz w:val="22"/>
                <w:szCs w:val="22"/>
                <w:shd w:val="nil" w:color="auto" w:fill="auto"/>
                <w:rtl w:val="0"/>
                <w:lang w:val="en-US"/>
              </w:rPr>
              <w:t>’</w:t>
            </w:r>
            <w:r>
              <w:rPr>
                <w:rStyle w:val="None"/>
                <w:sz w:val="22"/>
                <w:szCs w:val="22"/>
                <w:shd w:val="nil" w:color="auto" w:fill="auto"/>
                <w:rtl w:val="0"/>
                <w:lang w:val="en-US"/>
              </w:rPr>
              <w:t xml:space="preserve">s faster and easier for me just to respond with the answer than to redirect them to a resource or question them to make them think.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 believe I can problem-solve faster than they can, so again I</w:t>
            </w:r>
            <w:r>
              <w:rPr>
                <w:rStyle w:val="None"/>
                <w:sz w:val="22"/>
                <w:szCs w:val="22"/>
                <w:shd w:val="nil" w:color="auto" w:fill="auto"/>
                <w:rtl w:val="0"/>
                <w:lang w:val="en-US"/>
              </w:rPr>
              <w:t>’</w:t>
            </w:r>
            <w:r>
              <w:rPr>
                <w:rStyle w:val="None"/>
                <w:sz w:val="22"/>
                <w:szCs w:val="22"/>
                <w:shd w:val="nil" w:color="auto" w:fill="auto"/>
                <w:rtl w:val="0"/>
                <w:lang w:val="en-US"/>
              </w:rPr>
              <w:t xml:space="preserve">m saving time so the lesson moves forwards.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 xml:space="preserve">I think students like it when I give them a quick answer, so they can get on with their work. </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I tend to immediately respond to students verbally with direct answers or quick fix solutions</w:t>
            </w:r>
          </w:p>
          <w:p>
            <w:pPr>
              <w:pStyle w:val="Body A"/>
              <w:spacing w:line="360" w:lineRule="auto"/>
              <w:rPr>
                <w:rStyle w:val="None"/>
                <w:sz w:val="22"/>
                <w:szCs w:val="22"/>
                <w:shd w:val="nil" w:color="auto" w:fill="auto"/>
                <w:lang w:val="en-US"/>
              </w:rPr>
            </w:pPr>
          </w:p>
          <w:p>
            <w:pPr>
              <w:pStyle w:val="Body A"/>
              <w:spacing w:line="360" w:lineRule="auto"/>
              <w:rPr>
                <w:rStyle w:val="None"/>
                <w:sz w:val="22"/>
                <w:szCs w:val="22"/>
                <w:shd w:val="nil" w:color="auto" w:fill="auto"/>
                <w:lang w:val="en-US"/>
              </w:rPr>
            </w:pPr>
          </w:p>
          <w:p>
            <w:pPr>
              <w:pStyle w:val="Body A"/>
              <w:spacing w:line="360" w:lineRule="auto"/>
            </w:pPr>
            <w:r>
              <w:rPr>
                <w:rStyle w:val="None"/>
                <w:sz w:val="22"/>
                <w:szCs w:val="22"/>
                <w:shd w:val="nil" w:color="auto" w:fill="auto"/>
                <w:lang w:val="en-US"/>
              </w:rPr>
            </w:r>
          </w:p>
        </w:tc>
      </w:tr>
    </w:tbl>
    <w:p>
      <w:pPr>
        <w:pStyle w:val="Body A"/>
        <w:widowControl w:val="0"/>
        <w:ind w:left="216" w:hanging="216"/>
        <w:rPr>
          <w:rStyle w:val="None"/>
          <w:rFonts w:ascii="Roboto" w:cs="Roboto" w:hAnsi="Roboto" w:eastAsia="Roboto"/>
          <w:sz w:val="22"/>
          <w:szCs w:val="22"/>
          <w:shd w:val="clear" w:color="auto" w:fill="ffffff"/>
        </w:rPr>
      </w:pPr>
    </w:p>
    <w:p>
      <w:pPr>
        <w:pStyle w:val="Body A"/>
        <w:widowControl w:val="0"/>
        <w:ind w:left="108" w:hanging="108"/>
        <w:rPr>
          <w:rStyle w:val="None"/>
          <w:rFonts w:ascii="Roboto" w:cs="Roboto" w:hAnsi="Roboto" w:eastAsia="Roboto"/>
          <w:sz w:val="22"/>
          <w:szCs w:val="22"/>
          <w:shd w:val="clear" w:color="auto" w:fill="ffffff"/>
        </w:rPr>
      </w:pPr>
    </w:p>
    <w:p>
      <w:pPr>
        <w:pStyle w:val="Body A"/>
        <w:widowControl w:val="0"/>
        <w:rPr>
          <w:rStyle w:val="None"/>
          <w:rFonts w:ascii="Roboto" w:cs="Roboto" w:hAnsi="Roboto" w:eastAsia="Roboto"/>
          <w:sz w:val="22"/>
          <w:szCs w:val="22"/>
          <w:shd w:val="clear" w:color="auto" w:fill="ffffff"/>
        </w:rPr>
      </w:pPr>
    </w:p>
    <w:p>
      <w:pPr>
        <w:pStyle w:val="Body A"/>
        <w:spacing w:line="360" w:lineRule="auto"/>
        <w:rPr>
          <w:rStyle w:val="None"/>
          <w:rFonts w:ascii="Roboto" w:cs="Roboto" w:hAnsi="Roboto" w:eastAsia="Roboto"/>
          <w:sz w:val="22"/>
          <w:szCs w:val="22"/>
        </w:rPr>
      </w:pPr>
    </w:p>
    <w:p>
      <w:pPr>
        <w:pStyle w:val="Body A"/>
        <w:spacing w:line="360" w:lineRule="auto"/>
        <w:rPr>
          <w:rStyle w:val="None"/>
          <w:rFonts w:ascii="Roboto" w:cs="Roboto" w:hAnsi="Roboto" w:eastAsia="Roboto"/>
          <w:b w:val="1"/>
          <w:bCs w:val="1"/>
          <w:sz w:val="22"/>
          <w:szCs w:val="22"/>
        </w:rPr>
      </w:pPr>
    </w:p>
    <w:p>
      <w:pPr>
        <w:pStyle w:val="Body A"/>
        <w:spacing w:line="360" w:lineRule="auto"/>
        <w:rPr>
          <w:rStyle w:val="None"/>
          <w:rFonts w:ascii="Roboto" w:cs="Roboto" w:hAnsi="Roboto" w:eastAsia="Roboto"/>
          <w:b w:val="1"/>
          <w:bCs w:val="1"/>
        </w:rPr>
      </w:pPr>
      <w:r>
        <w:rPr>
          <w:rStyle w:val="None"/>
          <w:rFonts w:ascii="Roboto" w:hAnsi="Roboto"/>
          <w:b w:val="1"/>
          <w:bCs w:val="1"/>
          <w:rtl w:val="0"/>
          <w:lang w:val="en-US"/>
        </w:rPr>
        <w:t xml:space="preserve">Questions for checking the validity of assumptions </w:t>
      </w:r>
    </w:p>
    <w:p>
      <w:pPr>
        <w:pStyle w:val="Body A"/>
        <w:spacing w:line="360" w:lineRule="auto"/>
        <w:rPr>
          <w:rStyle w:val="None"/>
          <w:rFonts w:ascii="Roboto" w:cs="Roboto" w:hAnsi="Roboto" w:eastAsia="Roboto"/>
          <w:sz w:val="22"/>
          <w:szCs w:val="22"/>
          <w:shd w:val="clear" w:color="auto" w:fill="ffffff"/>
        </w:rPr>
      </w:pPr>
      <w:r>
        <w:rPr>
          <w:rStyle w:val="None"/>
          <w:rFonts w:ascii="Roboto" w:hAnsi="Roboto"/>
          <w:sz w:val="22"/>
          <w:szCs w:val="22"/>
          <w:shd w:val="clear" w:color="auto" w:fill="ffffff"/>
          <w:rtl w:val="0"/>
          <w:lang w:val="en-US"/>
        </w:rPr>
        <w:t xml:space="preserve">Use these questions to work through your automatic reasoning process. This should enable you to check the quality of your own thinking about what is occurring in your classroom in relation to the issue/focus area. </w:t>
      </w:r>
    </w:p>
    <w:p>
      <w:pPr>
        <w:pStyle w:val="Body A"/>
        <w:spacing w:line="360" w:lineRule="auto"/>
        <w:rPr>
          <w:rStyle w:val="None"/>
          <w:rFonts w:ascii="Roboto" w:cs="Roboto" w:hAnsi="Roboto" w:eastAsia="Roboto"/>
          <w:sz w:val="22"/>
          <w:szCs w:val="22"/>
          <w:shd w:val="clear" w:color="auto" w:fill="ffffff"/>
        </w:rPr>
      </w:pP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5896"/>
      </w:tblGrid>
      <w:tr>
        <w:tblPrEx>
          <w:shd w:val="clear" w:color="auto" w:fill="cdd4e9"/>
        </w:tblPrEx>
        <w:trPr>
          <w:trHeight w:val="97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data/evidence</w:t>
            </w:r>
          </w:p>
          <w:p>
            <w:pPr>
              <w:pStyle w:val="Body A"/>
              <w:bidi w:val="0"/>
              <w:spacing w:line="360" w:lineRule="auto"/>
              <w:ind w:left="25" w:right="0" w:firstLine="0"/>
              <w:jc w:val="left"/>
              <w:rPr>
                <w:rStyle w:val="None"/>
                <w:sz w:val="22"/>
                <w:szCs w:val="22"/>
                <w:shd w:val="nil" w:color="auto" w:fill="auto"/>
                <w:rtl w:val="0"/>
              </w:rPr>
            </w:pPr>
            <w:r>
              <w:rPr>
                <w:rStyle w:val="None"/>
                <w:sz w:val="22"/>
                <w:szCs w:val="22"/>
                <w:shd w:val="nil" w:color="auto" w:fill="auto"/>
                <w:rtl w:val="0"/>
                <w:lang w:val="en-US"/>
              </w:rPr>
              <w:t>What have I noticed?</w:t>
            </w:r>
          </w:p>
          <w:p>
            <w:pPr>
              <w:pStyle w:val="Body A"/>
              <w:bidi w:val="0"/>
              <w:spacing w:line="360" w:lineRule="auto"/>
              <w:ind w:left="25" w:right="0" w:firstLine="0"/>
              <w:jc w:val="left"/>
              <w:rPr>
                <w:rtl w:val="0"/>
              </w:rPr>
            </w:pPr>
            <w:r>
              <w:rPr>
                <w:rStyle w:val="None"/>
                <w:sz w:val="22"/>
                <w:szCs w:val="22"/>
                <w:shd w:val="nil" w:color="auto" w:fill="auto"/>
                <w:rtl w:val="0"/>
                <w:lang w:val="en-US"/>
              </w:rPr>
              <w:t>What might I have missed?</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descriptions</w:t>
            </w:r>
          </w:p>
          <w:p>
            <w:pPr>
              <w:pStyle w:val="Body A"/>
              <w:bidi w:val="0"/>
              <w:spacing w:line="360" w:lineRule="auto"/>
              <w:ind w:left="25" w:right="0" w:firstLine="0"/>
              <w:jc w:val="left"/>
              <w:rPr>
                <w:rtl w:val="0"/>
              </w:rPr>
            </w:pPr>
            <w:r>
              <w:rPr>
                <w:rStyle w:val="None"/>
                <w:sz w:val="22"/>
                <w:szCs w:val="22"/>
                <w:shd w:val="nil" w:color="auto" w:fill="auto"/>
                <w:rtl w:val="0"/>
                <w:lang w:val="en-US"/>
              </w:rPr>
              <w:t>Am I reporting the issue accurately?</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interpretations</w:t>
            </w:r>
          </w:p>
          <w:p>
            <w:pPr>
              <w:pStyle w:val="Body A"/>
              <w:bidi w:val="0"/>
              <w:spacing w:line="360" w:lineRule="auto"/>
              <w:ind w:left="25" w:right="0" w:firstLine="0"/>
              <w:jc w:val="left"/>
              <w:rPr>
                <w:rtl w:val="0"/>
              </w:rPr>
            </w:pPr>
            <w:r>
              <w:rPr>
                <w:rStyle w:val="None"/>
                <w:sz w:val="22"/>
                <w:szCs w:val="22"/>
                <w:shd w:val="nil" w:color="auto" w:fill="auto"/>
                <w:rtl w:val="0"/>
                <w:lang w:val="en-US"/>
              </w:rPr>
              <w:t>What other possible interpretations are there?</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3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conclusions</w:t>
            </w:r>
          </w:p>
          <w:p>
            <w:pPr>
              <w:pStyle w:val="Body A"/>
              <w:bidi w:val="0"/>
              <w:spacing w:line="360" w:lineRule="auto"/>
              <w:ind w:left="25" w:right="0" w:firstLine="0"/>
              <w:jc w:val="left"/>
              <w:rPr>
                <w:rtl w:val="0"/>
              </w:rPr>
            </w:pPr>
            <w:r>
              <w:rPr>
                <w:rStyle w:val="None"/>
                <w:sz w:val="22"/>
                <w:szCs w:val="22"/>
                <w:shd w:val="nil" w:color="auto" w:fill="auto"/>
                <w:rtl w:val="0"/>
                <w:lang w:val="en-US"/>
              </w:rPr>
              <w:t>What information or logic led me to my conclusion or judgements?</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Style w:val="None"/>
          <w:rFonts w:ascii="Roboto" w:cs="Roboto" w:hAnsi="Roboto" w:eastAsia="Roboto"/>
          <w:sz w:val="22"/>
          <w:szCs w:val="22"/>
          <w:shd w:val="clear" w:color="auto" w:fill="ffffff"/>
        </w:rPr>
      </w:pPr>
    </w:p>
    <w:p>
      <w:pPr>
        <w:pStyle w:val="Body A"/>
        <w:widowControl w:val="0"/>
        <w:ind w:left="108" w:hanging="108"/>
        <w:rPr>
          <w:rStyle w:val="None"/>
          <w:rFonts w:ascii="Roboto" w:cs="Roboto" w:hAnsi="Roboto" w:eastAsia="Roboto"/>
          <w:sz w:val="22"/>
          <w:szCs w:val="22"/>
          <w:shd w:val="clear" w:color="auto" w:fill="ffffff"/>
        </w:rPr>
      </w:pPr>
    </w:p>
    <w:p>
      <w:pPr>
        <w:pStyle w:val="Body A"/>
        <w:widowControl w:val="0"/>
        <w:rPr>
          <w:rStyle w:val="None"/>
          <w:rFonts w:ascii="Roboto" w:cs="Roboto" w:hAnsi="Roboto" w:eastAsia="Roboto"/>
          <w:sz w:val="22"/>
          <w:szCs w:val="22"/>
          <w:shd w:val="clear" w:color="auto" w:fill="ffffff"/>
        </w:rPr>
      </w:pPr>
    </w:p>
    <w:p>
      <w:pPr>
        <w:pStyle w:val="Body A"/>
        <w:spacing w:line="360" w:lineRule="auto"/>
        <w:rPr>
          <w:rStyle w:val="None"/>
          <w:rFonts w:ascii="Roboto" w:cs="Roboto" w:hAnsi="Roboto" w:eastAsia="Roboto"/>
          <w:b w:val="1"/>
          <w:bCs w:val="1"/>
          <w:sz w:val="22"/>
          <w:szCs w:val="22"/>
        </w:rPr>
      </w:pPr>
    </w:p>
    <w:p>
      <w:pPr>
        <w:pStyle w:val="Body A"/>
        <w:spacing w:line="360" w:lineRule="auto"/>
        <w:rPr>
          <w:rStyle w:val="None"/>
          <w:rFonts w:ascii="Roboto" w:cs="Roboto" w:hAnsi="Roboto" w:eastAsia="Roboto"/>
          <w:sz w:val="22"/>
          <w:szCs w:val="22"/>
          <w:shd w:val="clear" w:color="auto" w:fill="ffffff"/>
        </w:rPr>
      </w:pPr>
      <w:r>
        <w:rPr>
          <w:rStyle w:val="None"/>
          <w:rFonts w:ascii="Roboto" w:hAnsi="Roboto"/>
          <w:sz w:val="22"/>
          <w:szCs w:val="22"/>
          <w:rtl w:val="0"/>
          <w:lang w:val="en-US"/>
        </w:rPr>
        <w:t xml:space="preserve">Adapted from </w:t>
      </w:r>
      <w:r>
        <w:rPr>
          <w:rStyle w:val="None"/>
          <w:rFonts w:ascii="Roboto" w:hAnsi="Roboto"/>
          <w:sz w:val="22"/>
          <w:szCs w:val="22"/>
          <w:shd w:val="clear" w:color="auto" w:fill="ffffff"/>
          <w:rtl w:val="0"/>
          <w:lang w:val="en-US"/>
        </w:rPr>
        <w:t>Robinson, V. M. (2011).</w:t>
      </w:r>
      <w:r>
        <w:rPr>
          <w:rStyle w:val="None"/>
          <w:rFonts w:ascii="Roboto" w:hAnsi="Roboto" w:hint="default"/>
          <w:sz w:val="22"/>
          <w:szCs w:val="22"/>
          <w:shd w:val="clear" w:color="auto" w:fill="ffffff"/>
          <w:rtl w:val="0"/>
          <w:lang w:val="en-US"/>
        </w:rPr>
        <w:t> </w:t>
      </w:r>
      <w:r>
        <w:rPr>
          <w:rStyle w:val="None"/>
          <w:rFonts w:ascii="Roboto" w:hAnsi="Roboto"/>
          <w:i w:val="1"/>
          <w:iCs w:val="1"/>
          <w:sz w:val="22"/>
          <w:szCs w:val="22"/>
          <w:rtl w:val="0"/>
          <w:lang w:val="en-US"/>
        </w:rPr>
        <w:t>Student-centered leadership</w:t>
      </w:r>
      <w:r>
        <w:rPr>
          <w:rStyle w:val="None"/>
          <w:rFonts w:ascii="Roboto" w:hAnsi="Roboto"/>
          <w:sz w:val="22"/>
          <w:szCs w:val="22"/>
          <w:shd w:val="clear" w:color="auto" w:fill="ffffff"/>
          <w:rtl w:val="0"/>
          <w:lang w:val="it-IT"/>
        </w:rPr>
        <w:t>. San Francisco, CA: Jossey-Bass.</w:t>
      </w:r>
    </w:p>
    <w:p>
      <w:pPr>
        <w:pStyle w:val="Body A"/>
        <w:spacing w:line="360" w:lineRule="auto"/>
        <w:rPr>
          <w:rStyle w:val="None"/>
          <w:rFonts w:ascii="Roboto" w:cs="Roboto" w:hAnsi="Roboto" w:eastAsia="Roboto"/>
          <w:sz w:val="22"/>
          <w:szCs w:val="22"/>
          <w:shd w:val="clear" w:color="auto" w:fill="ffffff"/>
        </w:rPr>
      </w:pPr>
    </w:p>
    <w:p>
      <w:pPr>
        <w:pStyle w:val="Body A"/>
        <w:spacing w:line="360" w:lineRule="auto"/>
        <w:rPr>
          <w:rStyle w:val="None"/>
          <w:rFonts w:ascii="Roboto" w:cs="Roboto" w:hAnsi="Roboto" w:eastAsia="Roboto"/>
          <w:sz w:val="22"/>
          <w:szCs w:val="22"/>
          <w:shd w:val="clear" w:color="auto" w:fill="ffffff"/>
        </w:rPr>
      </w:pPr>
      <w:r>
        <w:rPr>
          <w:rStyle w:val="None"/>
          <w:rFonts w:ascii="Roboto" w:hAnsi="Roboto"/>
          <w:sz w:val="22"/>
          <w:szCs w:val="22"/>
          <w:shd w:val="clear" w:color="auto" w:fill="ffffff"/>
          <w:rtl w:val="0"/>
          <w:lang w:val="en-US"/>
        </w:rPr>
        <w:t>The following worked example continues examining the problem of student overreliance on the teacher for next steps.</w:t>
      </w:r>
      <w:r>
        <w:rPr>
          <w:rStyle w:val="None"/>
          <w:rFonts w:ascii="Roboto" w:hAnsi="Roboto"/>
          <w:sz w:val="22"/>
          <w:szCs w:val="22"/>
          <w:shd w:val="clear" w:color="auto" w:fill="ffffff"/>
          <w:rtl w:val="0"/>
          <w:lang w:val="en-US"/>
        </w:rPr>
        <w:t xml:space="preserve"> </w:t>
      </w:r>
    </w:p>
    <w:tbl>
      <w:tblPr>
        <w:tblW w:w="90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5896"/>
      </w:tblGrid>
      <w:tr>
        <w:tblPrEx>
          <w:shd w:val="clear" w:color="auto" w:fill="cdd4e9"/>
        </w:tblPrEx>
        <w:trPr>
          <w:trHeight w:val="536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data/evidence</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have I noticed?</w:t>
            </w:r>
          </w:p>
          <w:p>
            <w:pPr>
              <w:pStyle w:val="Body A"/>
              <w:bidi w:val="0"/>
              <w:spacing w:line="360" w:lineRule="auto"/>
              <w:ind w:left="0" w:right="0" w:firstLine="0"/>
              <w:jc w:val="left"/>
              <w:rPr>
                <w:rtl w:val="0"/>
              </w:rPr>
            </w:pPr>
            <w:r>
              <w:rPr>
                <w:rStyle w:val="None"/>
                <w:sz w:val="22"/>
                <w:szCs w:val="22"/>
                <w:shd w:val="nil" w:color="auto" w:fill="auto"/>
                <w:rtl w:val="0"/>
                <w:lang w:val="en-US"/>
              </w:rPr>
              <w:t>What might I have missed?</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clear" w:color="auto" w:fill="ffffff"/>
              </w:rPr>
            </w:pPr>
            <w:r>
              <w:rPr>
                <w:rStyle w:val="None"/>
                <w:sz w:val="22"/>
                <w:szCs w:val="22"/>
                <w:shd w:val="clear" w:color="auto" w:fill="ffffff"/>
                <w:rtl w:val="0"/>
                <w:lang w:val="en-US"/>
              </w:rPr>
              <w:t>Student</w:t>
            </w:r>
            <w:r>
              <w:rPr>
                <w:rStyle w:val="None"/>
                <w:sz w:val="22"/>
                <w:szCs w:val="22"/>
                <w:shd w:val="clear" w:color="auto" w:fill="ffffff"/>
                <w:rtl w:val="0"/>
                <w:lang w:val="en-US"/>
              </w:rPr>
              <w:t>’</w:t>
            </w:r>
            <w:r>
              <w:rPr>
                <w:rStyle w:val="None"/>
                <w:sz w:val="22"/>
                <w:szCs w:val="22"/>
                <w:shd w:val="clear" w:color="auto" w:fill="ffffff"/>
                <w:rtl w:val="0"/>
                <w:lang w:val="en-US"/>
              </w:rPr>
              <w:t>s aren</w:t>
            </w:r>
            <w:r>
              <w:rPr>
                <w:rStyle w:val="None"/>
                <w:sz w:val="22"/>
                <w:szCs w:val="22"/>
                <w:shd w:val="clear" w:color="auto" w:fill="ffffff"/>
                <w:rtl w:val="0"/>
                <w:lang w:val="en-US"/>
              </w:rPr>
              <w:t>’</w:t>
            </w:r>
            <w:r>
              <w:rPr>
                <w:rStyle w:val="None"/>
                <w:sz w:val="22"/>
                <w:szCs w:val="22"/>
                <w:shd w:val="clear" w:color="auto" w:fill="ffffff"/>
                <w:rtl w:val="0"/>
                <w:lang w:val="en-US"/>
              </w:rPr>
              <w:t xml:space="preserve">t listening fully to instructions, they hear the first few and then zone out. Students are struggling to retain instructions about next steps of the project, always asking me for help with next steps or waiting passively for my help. </w:t>
            </w:r>
          </w:p>
          <w:p>
            <w:pPr>
              <w:pStyle w:val="Body A"/>
              <w:spacing w:line="360" w:lineRule="auto"/>
              <w:rPr>
                <w:rStyle w:val="None"/>
                <w:i w:val="1"/>
                <w:iCs w:val="1"/>
                <w:sz w:val="22"/>
                <w:szCs w:val="22"/>
                <w:shd w:val="clear" w:color="auto" w:fill="ffffff"/>
                <w:lang w:val="en-US"/>
              </w:rPr>
            </w:pPr>
          </w:p>
          <w:p>
            <w:pPr>
              <w:pStyle w:val="Body A"/>
              <w:bidi w:val="0"/>
              <w:spacing w:line="360" w:lineRule="auto"/>
              <w:ind w:left="0" w:right="0" w:firstLine="0"/>
              <w:jc w:val="left"/>
              <w:rPr>
                <w:rStyle w:val="None"/>
                <w:sz w:val="22"/>
                <w:szCs w:val="22"/>
                <w:shd w:val="clear" w:color="auto" w:fill="ffffff"/>
                <w:rtl w:val="0"/>
              </w:rPr>
            </w:pPr>
            <w:r>
              <w:rPr>
                <w:rStyle w:val="None"/>
                <w:sz w:val="22"/>
                <w:szCs w:val="22"/>
                <w:shd w:val="clear" w:color="auto" w:fill="ffffff"/>
                <w:rtl w:val="0"/>
                <w:lang w:val="en-US"/>
              </w:rPr>
              <w:t>I might have missed how students are showing they understand or don</w:t>
            </w:r>
            <w:r>
              <w:rPr>
                <w:rStyle w:val="None"/>
                <w:sz w:val="22"/>
                <w:szCs w:val="22"/>
                <w:shd w:val="clear" w:color="auto" w:fill="ffffff"/>
                <w:rtl w:val="0"/>
                <w:lang w:val="en-US"/>
              </w:rPr>
              <w:t>’</w:t>
            </w:r>
            <w:r>
              <w:rPr>
                <w:rStyle w:val="None"/>
                <w:sz w:val="22"/>
                <w:szCs w:val="22"/>
                <w:shd w:val="clear" w:color="auto" w:fill="ffffff"/>
                <w:rtl w:val="0"/>
                <w:lang w:val="en-US"/>
              </w:rPr>
              <w:t xml:space="preserve">t understand my instructions. </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Style w:val="None"/>
                <w:sz w:val="22"/>
                <w:szCs w:val="22"/>
                <w:shd w:val="clear" w:color="auto" w:fill="ffffff"/>
                <w:rtl w:val="0"/>
              </w:rPr>
            </w:pPr>
            <w:r>
              <w:rPr>
                <w:rStyle w:val="None"/>
                <w:sz w:val="22"/>
                <w:szCs w:val="22"/>
                <w:shd w:val="clear" w:color="auto" w:fill="ffffff"/>
                <w:rtl w:val="0"/>
                <w:lang w:val="en-US"/>
              </w:rPr>
              <w:t>I might have missed other ways students behave when they don</w:t>
            </w:r>
            <w:r>
              <w:rPr>
                <w:rStyle w:val="None"/>
                <w:sz w:val="22"/>
                <w:szCs w:val="22"/>
                <w:shd w:val="clear" w:color="auto" w:fill="ffffff"/>
                <w:rtl w:val="0"/>
                <w:lang w:val="en-US"/>
              </w:rPr>
              <w:t>’</w:t>
            </w:r>
            <w:r>
              <w:rPr>
                <w:rStyle w:val="None"/>
                <w:sz w:val="22"/>
                <w:szCs w:val="22"/>
                <w:shd w:val="clear" w:color="auto" w:fill="ffffff"/>
                <w:rtl w:val="0"/>
                <w:lang w:val="en-US"/>
              </w:rPr>
              <w:t xml:space="preserve">t know what to do next or how those who do know what to do behave. </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tl w:val="0"/>
              </w:rPr>
            </w:pPr>
            <w:r>
              <w:rPr>
                <w:rStyle w:val="None"/>
                <w:sz w:val="22"/>
                <w:szCs w:val="22"/>
                <w:shd w:val="clear" w:color="auto" w:fill="ffffff"/>
                <w:rtl w:val="0"/>
                <w:lang w:val="en-US"/>
              </w:rPr>
              <w:t xml:space="preserve">I might have missed how students are trying to remember or work out next steps. They might be asking others or looking around the room or online for answers. </w:t>
            </w:r>
          </w:p>
        </w:tc>
      </w:tr>
      <w:tr>
        <w:tblPrEx>
          <w:shd w:val="clear" w:color="auto" w:fill="cdd4e9"/>
        </w:tblPrEx>
        <w:trPr>
          <w:trHeight w:val="3167"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descriptions</w:t>
            </w:r>
          </w:p>
          <w:p>
            <w:pPr>
              <w:pStyle w:val="Body A"/>
              <w:bidi w:val="0"/>
              <w:spacing w:line="360" w:lineRule="auto"/>
              <w:ind w:left="0" w:right="0" w:firstLine="0"/>
              <w:jc w:val="left"/>
              <w:rPr>
                <w:rtl w:val="0"/>
              </w:rPr>
            </w:pPr>
            <w:r>
              <w:rPr>
                <w:rStyle w:val="None"/>
                <w:sz w:val="22"/>
                <w:szCs w:val="22"/>
                <w:shd w:val="nil" w:color="auto" w:fill="auto"/>
                <w:rtl w:val="0"/>
                <w:lang w:val="en-US"/>
              </w:rPr>
              <w:t>Am I reporting the issue accurately?</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clear" w:color="auto" w:fill="ffffff"/>
              </w:rPr>
            </w:pPr>
            <w:r>
              <w:rPr>
                <w:rStyle w:val="None"/>
                <w:sz w:val="22"/>
                <w:szCs w:val="22"/>
                <w:shd w:val="clear" w:color="auto" w:fill="ffffff"/>
                <w:rtl w:val="0"/>
                <w:lang w:val="en-US"/>
              </w:rPr>
              <w:t>Students aren</w:t>
            </w:r>
            <w:r>
              <w:rPr>
                <w:rStyle w:val="None"/>
                <w:sz w:val="22"/>
                <w:szCs w:val="22"/>
                <w:shd w:val="clear" w:color="auto" w:fill="ffffff"/>
                <w:rtl w:val="0"/>
                <w:lang w:val="en-US"/>
              </w:rPr>
              <w:t>’</w:t>
            </w:r>
            <w:r>
              <w:rPr>
                <w:rStyle w:val="None"/>
                <w:sz w:val="22"/>
                <w:szCs w:val="22"/>
                <w:shd w:val="clear" w:color="auto" w:fill="ffffff"/>
                <w:rtl w:val="0"/>
                <w:lang w:val="en-US"/>
              </w:rPr>
              <w:t>t fully engaged in the learning if they aren</w:t>
            </w:r>
            <w:r>
              <w:rPr>
                <w:rStyle w:val="None"/>
                <w:sz w:val="22"/>
                <w:szCs w:val="22"/>
                <w:shd w:val="clear" w:color="auto" w:fill="ffffff"/>
                <w:rtl w:val="0"/>
                <w:lang w:val="en-US"/>
              </w:rPr>
              <w:t>’</w:t>
            </w:r>
            <w:r>
              <w:rPr>
                <w:rStyle w:val="None"/>
                <w:sz w:val="22"/>
                <w:szCs w:val="22"/>
                <w:shd w:val="clear" w:color="auto" w:fill="ffffff"/>
                <w:rtl w:val="0"/>
                <w:lang w:val="en-US"/>
              </w:rPr>
              <w:t>t listening to project instructions and have to keep asking what to do next.</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tl w:val="0"/>
              </w:rPr>
            </w:pPr>
            <w:r>
              <w:rPr>
                <w:rStyle w:val="None"/>
                <w:sz w:val="22"/>
                <w:szCs w:val="22"/>
                <w:shd w:val="clear" w:color="auto" w:fill="ffffff"/>
                <w:rtl w:val="0"/>
                <w:lang w:val="en-US"/>
              </w:rPr>
              <w:t>I think so as I</w:t>
            </w:r>
            <w:r>
              <w:rPr>
                <w:rStyle w:val="None"/>
                <w:sz w:val="22"/>
                <w:szCs w:val="22"/>
                <w:shd w:val="clear" w:color="auto" w:fill="ffffff"/>
                <w:rtl w:val="0"/>
                <w:lang w:val="en-US"/>
              </w:rPr>
              <w:t>’</w:t>
            </w:r>
            <w:r>
              <w:rPr>
                <w:rStyle w:val="None"/>
                <w:sz w:val="22"/>
                <w:szCs w:val="22"/>
                <w:shd w:val="clear" w:color="auto" w:fill="ffffff"/>
                <w:rtl w:val="0"/>
                <w:lang w:val="en-US"/>
              </w:rPr>
              <w:t xml:space="preserve">ve used observational data of the start of my lessons, student voice to see if they know what to do next/understand the project and qualitative data of how many questions students have asked in relation to next steps to identify my issue. </w:t>
            </w:r>
          </w:p>
        </w:tc>
      </w:tr>
      <w:tr>
        <w:tblPrEx>
          <w:shd w:val="clear" w:color="auto" w:fill="cdd4e9"/>
        </w:tblPrEx>
        <w:trPr>
          <w:trHeight w:val="536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interpretations</w:t>
            </w:r>
          </w:p>
          <w:p>
            <w:pPr>
              <w:pStyle w:val="Body A"/>
              <w:bidi w:val="0"/>
              <w:spacing w:line="360" w:lineRule="auto"/>
              <w:ind w:left="0" w:right="0" w:firstLine="0"/>
              <w:jc w:val="left"/>
              <w:rPr>
                <w:rtl w:val="0"/>
              </w:rPr>
            </w:pPr>
            <w:r>
              <w:rPr>
                <w:rStyle w:val="None"/>
                <w:sz w:val="22"/>
                <w:szCs w:val="22"/>
                <w:shd w:val="nil" w:color="auto" w:fill="auto"/>
                <w:rtl w:val="0"/>
                <w:lang w:val="en-US"/>
              </w:rPr>
              <w:t>What other possible interpretations are there?</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clear" w:color="auto" w:fill="ffffff"/>
              </w:rPr>
            </w:pPr>
            <w:r>
              <w:rPr>
                <w:rStyle w:val="None"/>
                <w:sz w:val="22"/>
                <w:szCs w:val="22"/>
                <w:shd w:val="clear" w:color="auto" w:fill="ffffff"/>
                <w:rtl w:val="0"/>
                <w:lang w:val="en-US"/>
              </w:rPr>
              <w:t>Students aren</w:t>
            </w:r>
            <w:r>
              <w:rPr>
                <w:rStyle w:val="None"/>
                <w:sz w:val="22"/>
                <w:szCs w:val="22"/>
                <w:shd w:val="clear" w:color="auto" w:fill="ffffff"/>
                <w:rtl w:val="0"/>
                <w:lang w:val="en-US"/>
              </w:rPr>
              <w:t>’</w:t>
            </w:r>
            <w:r>
              <w:rPr>
                <w:rStyle w:val="None"/>
                <w:sz w:val="22"/>
                <w:szCs w:val="22"/>
                <w:shd w:val="clear" w:color="auto" w:fill="ffffff"/>
                <w:rtl w:val="0"/>
                <w:lang w:val="en-US"/>
              </w:rPr>
              <w:t>t interested in what we are learning. Perhaps it</w:t>
            </w:r>
            <w:r>
              <w:rPr>
                <w:rStyle w:val="None"/>
                <w:sz w:val="22"/>
                <w:szCs w:val="22"/>
                <w:shd w:val="clear" w:color="auto" w:fill="ffffff"/>
                <w:rtl w:val="0"/>
                <w:lang w:val="en-US"/>
              </w:rPr>
              <w:t>’</w:t>
            </w:r>
            <w:r>
              <w:rPr>
                <w:rStyle w:val="None"/>
                <w:sz w:val="22"/>
                <w:szCs w:val="22"/>
                <w:shd w:val="clear" w:color="auto" w:fill="ffffff"/>
                <w:rtl w:val="0"/>
                <w:lang w:val="en-US"/>
              </w:rPr>
              <w:t>s not relevant to their lives, interests, culture or building on their strengths?</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Style w:val="None"/>
                <w:sz w:val="22"/>
                <w:szCs w:val="22"/>
                <w:shd w:val="clear" w:color="auto" w:fill="ffffff"/>
                <w:rtl w:val="0"/>
              </w:rPr>
            </w:pPr>
            <w:r>
              <w:rPr>
                <w:rStyle w:val="None"/>
                <w:sz w:val="22"/>
                <w:szCs w:val="22"/>
                <w:shd w:val="clear" w:color="auto" w:fill="ffffff"/>
                <w:rtl w:val="0"/>
                <w:lang w:val="en-US"/>
              </w:rPr>
              <w:t>Student</w:t>
            </w:r>
            <w:r>
              <w:rPr>
                <w:rStyle w:val="None"/>
                <w:sz w:val="22"/>
                <w:szCs w:val="22"/>
                <w:shd w:val="clear" w:color="auto" w:fill="ffffff"/>
                <w:rtl w:val="0"/>
                <w:lang w:val="en-US"/>
              </w:rPr>
              <w:t>’</w:t>
            </w:r>
            <w:r>
              <w:rPr>
                <w:rStyle w:val="None"/>
                <w:sz w:val="22"/>
                <w:szCs w:val="22"/>
                <w:shd w:val="clear" w:color="auto" w:fill="ffffff"/>
                <w:rtl w:val="0"/>
                <w:lang w:val="en-US"/>
              </w:rPr>
              <w:t>s don</w:t>
            </w:r>
            <w:r>
              <w:rPr>
                <w:rStyle w:val="None"/>
                <w:sz w:val="22"/>
                <w:szCs w:val="22"/>
                <w:shd w:val="clear" w:color="auto" w:fill="ffffff"/>
                <w:rtl w:val="0"/>
                <w:lang w:val="en-US"/>
              </w:rPr>
              <w:t>’</w:t>
            </w:r>
            <w:r>
              <w:rPr>
                <w:rStyle w:val="None"/>
                <w:sz w:val="22"/>
                <w:szCs w:val="22"/>
                <w:shd w:val="clear" w:color="auto" w:fill="ffffff"/>
                <w:rtl w:val="0"/>
                <w:lang w:val="en-US"/>
              </w:rPr>
              <w:t xml:space="preserve">t understand the process we are working through, which is why they need help to work out what to do next. </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Style w:val="None"/>
                <w:sz w:val="22"/>
                <w:szCs w:val="22"/>
                <w:shd w:val="clear" w:color="auto" w:fill="ffffff"/>
                <w:rtl w:val="0"/>
              </w:rPr>
            </w:pPr>
            <w:r>
              <w:rPr>
                <w:rStyle w:val="None"/>
                <w:sz w:val="22"/>
                <w:szCs w:val="22"/>
                <w:shd w:val="clear" w:color="auto" w:fill="ffffff"/>
                <w:rtl w:val="0"/>
                <w:lang w:val="en-US"/>
              </w:rPr>
              <w:t>I haven</w:t>
            </w:r>
            <w:r>
              <w:rPr>
                <w:rStyle w:val="None"/>
                <w:sz w:val="22"/>
                <w:szCs w:val="22"/>
                <w:shd w:val="clear" w:color="auto" w:fill="ffffff"/>
                <w:rtl w:val="0"/>
                <w:lang w:val="en-US"/>
              </w:rPr>
              <w:t>’</w:t>
            </w:r>
            <w:r>
              <w:rPr>
                <w:rStyle w:val="None"/>
                <w:sz w:val="22"/>
                <w:szCs w:val="22"/>
                <w:shd w:val="clear" w:color="auto" w:fill="ffffff"/>
                <w:rtl w:val="0"/>
                <w:lang w:val="en-US"/>
              </w:rPr>
              <w:t>t taught students where to go to find out their next steps or structured my teaching in a way to support students to know what to do next.</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tl w:val="0"/>
              </w:rPr>
            </w:pPr>
            <w:r>
              <w:rPr>
                <w:rStyle w:val="None"/>
                <w:sz w:val="22"/>
                <w:szCs w:val="22"/>
                <w:shd w:val="clear" w:color="auto" w:fill="ffffff"/>
                <w:rtl w:val="0"/>
                <w:lang w:val="en-US"/>
              </w:rPr>
              <w:t>Students do know what to do next or can work it out for themselves but they choose to rely on me because it</w:t>
            </w:r>
            <w:r>
              <w:rPr>
                <w:rStyle w:val="None"/>
                <w:sz w:val="22"/>
                <w:szCs w:val="22"/>
                <w:shd w:val="clear" w:color="auto" w:fill="ffffff"/>
                <w:rtl w:val="0"/>
                <w:lang w:val="en-US"/>
              </w:rPr>
              <w:t>’</w:t>
            </w:r>
            <w:r>
              <w:rPr>
                <w:rStyle w:val="None"/>
                <w:sz w:val="22"/>
                <w:szCs w:val="22"/>
                <w:shd w:val="clear" w:color="auto" w:fill="ffffff"/>
                <w:rtl w:val="0"/>
                <w:lang w:val="en-US"/>
              </w:rPr>
              <w:t>s easier than thinking for themselves.</w:t>
            </w:r>
            <w:r>
              <w:rPr>
                <w:rStyle w:val="None"/>
                <w:i w:val="1"/>
                <w:iCs w:val="1"/>
                <w:sz w:val="22"/>
                <w:szCs w:val="22"/>
                <w:shd w:val="clear" w:color="auto" w:fill="ffffff"/>
                <w:rtl w:val="0"/>
                <w:lang w:val="en-US"/>
              </w:rPr>
              <w:t xml:space="preserve"> </w:t>
            </w:r>
          </w:p>
        </w:tc>
      </w:tr>
      <w:tr>
        <w:tblPrEx>
          <w:shd w:val="clear" w:color="auto" w:fill="cdd4e9"/>
        </w:tblPrEx>
        <w:trPr>
          <w:trHeight w:val="4996"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conclusions</w:t>
            </w:r>
          </w:p>
          <w:p>
            <w:pPr>
              <w:pStyle w:val="Body A"/>
              <w:bidi w:val="0"/>
              <w:spacing w:line="360" w:lineRule="auto"/>
              <w:ind w:left="0" w:right="0" w:firstLine="0"/>
              <w:jc w:val="left"/>
              <w:rPr>
                <w:rtl w:val="0"/>
              </w:rPr>
            </w:pPr>
            <w:r>
              <w:rPr>
                <w:rStyle w:val="None"/>
                <w:sz w:val="22"/>
                <w:szCs w:val="22"/>
                <w:shd w:val="nil" w:color="auto" w:fill="auto"/>
                <w:rtl w:val="0"/>
                <w:lang w:val="en-US"/>
              </w:rPr>
              <w:t>What information or logic led me to my conclusion or judgements?</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clear" w:color="auto" w:fill="ffffff"/>
              </w:rPr>
            </w:pPr>
            <w:r>
              <w:rPr>
                <w:rStyle w:val="None"/>
                <w:sz w:val="22"/>
                <w:szCs w:val="22"/>
                <w:shd w:val="clear" w:color="auto" w:fill="ffffff"/>
                <w:rtl w:val="0"/>
                <w:lang w:val="en-US"/>
              </w:rPr>
              <w:t>I</w:t>
            </w:r>
            <w:r>
              <w:rPr>
                <w:rStyle w:val="None"/>
                <w:sz w:val="22"/>
                <w:szCs w:val="22"/>
                <w:shd w:val="clear" w:color="auto" w:fill="ffffff"/>
                <w:rtl w:val="0"/>
                <w:lang w:val="en-US"/>
              </w:rPr>
              <w:t>’</w:t>
            </w:r>
            <w:r>
              <w:rPr>
                <w:rStyle w:val="None"/>
                <w:sz w:val="22"/>
                <w:szCs w:val="22"/>
                <w:shd w:val="clear" w:color="auto" w:fill="ffffff"/>
                <w:rtl w:val="0"/>
                <w:lang w:val="en-US"/>
              </w:rPr>
              <w:t>m not supporting students self-management development or to think for themselves. Students aren</w:t>
            </w:r>
            <w:r>
              <w:rPr>
                <w:rStyle w:val="None"/>
                <w:sz w:val="22"/>
                <w:szCs w:val="22"/>
                <w:shd w:val="clear" w:color="auto" w:fill="ffffff"/>
                <w:rtl w:val="0"/>
                <w:lang w:val="en-US"/>
              </w:rPr>
              <w:t>’</w:t>
            </w:r>
            <w:r>
              <w:rPr>
                <w:rStyle w:val="None"/>
                <w:sz w:val="22"/>
                <w:szCs w:val="22"/>
                <w:shd w:val="clear" w:color="auto" w:fill="ffffff"/>
                <w:rtl w:val="0"/>
                <w:lang w:val="en-US"/>
              </w:rPr>
              <w:t>t progressing and growing in my class if I do all the thinking for them.</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Style w:val="None"/>
                <w:sz w:val="22"/>
                <w:szCs w:val="22"/>
                <w:shd w:val="clear" w:color="auto" w:fill="ffffff"/>
                <w:rtl w:val="0"/>
              </w:rPr>
            </w:pPr>
            <w:r>
              <w:rPr>
                <w:rStyle w:val="None"/>
                <w:sz w:val="22"/>
                <w:szCs w:val="22"/>
                <w:shd w:val="clear" w:color="auto" w:fill="ffffff"/>
                <w:rtl w:val="0"/>
                <w:lang w:val="en-US"/>
              </w:rPr>
              <w:t>Students aren</w:t>
            </w:r>
            <w:r>
              <w:rPr>
                <w:rStyle w:val="None"/>
                <w:sz w:val="22"/>
                <w:szCs w:val="22"/>
                <w:shd w:val="clear" w:color="auto" w:fill="ffffff"/>
                <w:rtl w:val="0"/>
                <w:lang w:val="en-US"/>
              </w:rPr>
              <w:t>’</w:t>
            </w:r>
            <w:r>
              <w:rPr>
                <w:rStyle w:val="None"/>
                <w:sz w:val="22"/>
                <w:szCs w:val="22"/>
                <w:shd w:val="clear" w:color="auto" w:fill="ffffff"/>
                <w:rtl w:val="0"/>
                <w:lang w:val="en-US"/>
              </w:rPr>
              <w:t>t fully understanding the project if I do all the planning. Perhaps I should co-construct the next steps with them?</w:t>
            </w:r>
          </w:p>
          <w:p>
            <w:pPr>
              <w:pStyle w:val="Body A"/>
              <w:spacing w:line="360" w:lineRule="auto"/>
              <w:rPr>
                <w:rStyle w:val="None"/>
                <w:sz w:val="22"/>
                <w:szCs w:val="22"/>
                <w:shd w:val="clear" w:color="auto" w:fill="ffffff"/>
                <w:lang w:val="en-US"/>
              </w:rPr>
            </w:pPr>
          </w:p>
          <w:p>
            <w:pPr>
              <w:pStyle w:val="Body A"/>
              <w:bidi w:val="0"/>
              <w:spacing w:line="360" w:lineRule="auto"/>
              <w:ind w:left="0" w:right="0" w:firstLine="0"/>
              <w:jc w:val="left"/>
              <w:rPr>
                <w:rtl w:val="0"/>
              </w:rPr>
            </w:pPr>
            <w:r>
              <w:rPr>
                <w:rStyle w:val="None"/>
                <w:sz w:val="22"/>
                <w:szCs w:val="22"/>
                <w:shd w:val="clear" w:color="auto" w:fill="ffffff"/>
                <w:rtl w:val="0"/>
                <w:lang w:val="en-US"/>
              </w:rPr>
              <w:t>I</w:t>
            </w:r>
            <w:r>
              <w:rPr>
                <w:rStyle w:val="None"/>
                <w:sz w:val="22"/>
                <w:szCs w:val="22"/>
                <w:shd w:val="clear" w:color="auto" w:fill="ffffff"/>
                <w:rtl w:val="0"/>
                <w:lang w:val="en-US"/>
              </w:rPr>
              <w:t>’</w:t>
            </w:r>
            <w:r>
              <w:rPr>
                <w:rStyle w:val="None"/>
                <w:sz w:val="22"/>
                <w:szCs w:val="22"/>
                <w:shd w:val="clear" w:color="auto" w:fill="ffffff"/>
                <w:rtl w:val="0"/>
                <w:lang w:val="en-US"/>
              </w:rPr>
              <w:t xml:space="preserve">m not contextualising the learning process and/or content. I may need to be more responsive towards their interests, prior knowledge, culture, strengths etc. when planning content/projects. </w:t>
            </w:r>
          </w:p>
        </w:tc>
      </w:tr>
    </w:tbl>
    <w:p>
      <w:pPr>
        <w:pStyle w:val="Body A"/>
        <w:widowControl w:val="0"/>
        <w:ind w:left="216" w:hanging="216"/>
        <w:rPr>
          <w:rStyle w:val="None"/>
          <w:rFonts w:ascii="Roboto" w:cs="Roboto" w:hAnsi="Roboto" w:eastAsia="Roboto"/>
          <w:sz w:val="22"/>
          <w:szCs w:val="22"/>
          <w:shd w:val="clear" w:color="auto" w:fill="ffffff"/>
        </w:rPr>
      </w:pPr>
    </w:p>
    <w:p>
      <w:pPr>
        <w:pStyle w:val="Body A"/>
        <w:widowControl w:val="0"/>
        <w:ind w:left="108" w:hanging="108"/>
        <w:rPr>
          <w:rStyle w:val="None"/>
          <w:rFonts w:ascii="Roboto" w:cs="Roboto" w:hAnsi="Roboto" w:eastAsia="Roboto"/>
          <w:sz w:val="22"/>
          <w:szCs w:val="22"/>
          <w:shd w:val="clear" w:color="auto" w:fill="ffffff"/>
        </w:rPr>
      </w:pPr>
    </w:p>
    <w:p>
      <w:pPr>
        <w:pStyle w:val="Body A"/>
        <w:widowControl w:val="0"/>
        <w:rPr>
          <w:rStyle w:val="None"/>
          <w:rFonts w:ascii="Roboto" w:cs="Roboto" w:hAnsi="Roboto" w:eastAsia="Roboto"/>
          <w:sz w:val="22"/>
          <w:szCs w:val="22"/>
          <w:shd w:val="clear" w:color="auto" w:fill="ffffff"/>
        </w:rPr>
      </w:pPr>
    </w:p>
    <w:p>
      <w:pPr>
        <w:pStyle w:val="Body A"/>
        <w:spacing w:line="360" w:lineRule="auto"/>
      </w:pPr>
      <w:r>
        <w:rPr>
          <w:rStyle w:val="None"/>
          <w:rFonts w:ascii="Roboto" w:hAnsi="Roboto"/>
          <w:shd w:val="clear" w:color="auto" w:fill="ffffff"/>
          <w:rtl w:val="0"/>
          <w:lang w:val="en-US"/>
        </w:rPr>
        <w:t xml:space="preserve">Blank versions of both these tools are on the following pages of this tool for you to use. </w:t>
      </w:r>
      <w:r>
        <w:rPr>
          <w:rStyle w:val="None"/>
          <w:rFonts w:ascii="Arial Unicode MS" w:cs="Arial Unicode MS" w:hAnsi="Arial Unicode MS" w:eastAsia="Arial Unicode MS"/>
          <w:b w:val="0"/>
          <w:bCs w:val="0"/>
          <w:i w:val="0"/>
          <w:iCs w:val="0"/>
          <w:shd w:val="clear" w:color="auto" w:fill="ffffff"/>
        </w:rPr>
        <w:br w:type="page"/>
      </w:r>
    </w:p>
    <w:tbl>
      <w:tblPr>
        <w:tblW w:w="90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6"/>
        <w:gridCol w:w="3006"/>
        <w:gridCol w:w="3007"/>
      </w:tblGrid>
      <w:tr>
        <w:tblPrEx>
          <w:shd w:val="clear" w:color="auto" w:fill="cdd4e9"/>
        </w:tblPrEx>
        <w:trPr>
          <w:trHeight w:val="973" w:hRule="atLeast"/>
        </w:trPr>
        <w:tc>
          <w:tcPr>
            <w:tcW w:type="dxa" w:w="90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i w:val="1"/>
                <w:iCs w:val="1"/>
                <w:sz w:val="22"/>
                <w:szCs w:val="22"/>
                <w:shd w:val="nil" w:color="auto" w:fill="auto"/>
              </w:rPr>
            </w:pPr>
            <w:r>
              <w:rPr>
                <w:rStyle w:val="None"/>
                <w:i w:val="0"/>
                <w:iCs w:val="0"/>
                <w:sz w:val="22"/>
                <w:szCs w:val="22"/>
                <w:shd w:val="nil" w:color="auto" w:fill="auto"/>
                <w:rtl w:val="0"/>
                <w:lang w:val="en-US"/>
              </w:rPr>
              <w:t>Issue:</w:t>
            </w:r>
          </w:p>
          <w:p>
            <w:pPr>
              <w:pStyle w:val="Body A"/>
              <w:bidi w:val="0"/>
              <w:spacing w:line="360" w:lineRule="auto"/>
              <w:ind w:left="0" w:right="0" w:firstLine="0"/>
              <w:jc w:val="left"/>
              <w:rPr>
                <w:rtl w:val="0"/>
              </w:rPr>
            </w:pPr>
            <w:r>
              <w:rPr>
                <w:rStyle w:val="None"/>
                <w:sz w:val="22"/>
                <w:szCs w:val="22"/>
                <w:shd w:val="nil" w:color="auto" w:fill="auto"/>
                <w:rtl w:val="0"/>
                <w:lang w:val="en-US"/>
              </w:rPr>
              <w:t xml:space="preserve">Root cause: </w:t>
            </w:r>
          </w:p>
        </w:tc>
      </w:tr>
      <w:tr>
        <w:tblPrEx>
          <w:shd w:val="clear" w:color="auto" w:fill="cdd4e9"/>
        </w:tblPrEx>
        <w:trPr>
          <w:trHeight w:val="1339" w:hRule="atLeast"/>
        </w:trPr>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b w:val="1"/>
                <w:bCs w:val="1"/>
                <w:sz w:val="22"/>
                <w:szCs w:val="22"/>
                <w:shd w:val="nil" w:color="auto" w:fill="auto"/>
                <w:rtl w:val="0"/>
                <w:lang w:val="en-US"/>
              </w:rPr>
              <w:t>Assumption</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b w:val="1"/>
                <w:bCs w:val="1"/>
                <w:sz w:val="22"/>
                <w:szCs w:val="22"/>
                <w:shd w:val="nil" w:color="auto" w:fill="auto"/>
                <w:rtl w:val="0"/>
                <w:lang w:val="en-US"/>
              </w:rPr>
              <w:t>Constraints</w:t>
            </w:r>
          </w:p>
        </w:tc>
        <w:tc>
          <w:tcPr>
            <w:tcW w:type="dxa" w:w="3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b w:val="1"/>
                <w:bCs w:val="1"/>
                <w:sz w:val="22"/>
                <w:szCs w:val="22"/>
                <w:shd w:val="nil" w:color="auto" w:fill="auto"/>
                <w:rtl w:val="0"/>
                <w:lang w:val="en-US"/>
              </w:rPr>
              <w:t>Actions</w:t>
            </w:r>
          </w:p>
        </w:tc>
      </w:tr>
      <w:tr>
        <w:tblPrEx>
          <w:shd w:val="clear" w:color="auto" w:fill="cdd4e9"/>
        </w:tblPrEx>
        <w:trPr>
          <w:trHeight w:val="5727" w:hRule="atLeast"/>
        </w:trPr>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Arial Unicode MS" w:cs="Arial Unicode MS" w:hAnsi="Arial Unicode MS" w:eastAsia="Arial Unicode MS"/>
          <w:shd w:val="clear" w:color="auto" w:fill="ffffff"/>
        </w:rPr>
      </w:pPr>
    </w:p>
    <w:p>
      <w:pPr>
        <w:pStyle w:val="Body A"/>
        <w:spacing w:line="360" w:lineRule="auto"/>
      </w:pPr>
      <w:r>
        <w:rPr>
          <w:rStyle w:val="None"/>
          <w:rFonts w:ascii="Arial Unicode MS" w:cs="Arial Unicode MS" w:hAnsi="Arial Unicode MS" w:eastAsia="Arial Unicode MS"/>
          <w:b w:val="0"/>
          <w:bCs w:val="0"/>
          <w:i w:val="0"/>
          <w:iCs w:val="0"/>
          <w:shd w:val="clear" w:color="auto" w:fill="ffffff"/>
        </w:rPr>
        <w:br w:type="page"/>
      </w:r>
    </w:p>
    <w:p>
      <w:pPr>
        <w:pStyle w:val="Body A"/>
        <w:spacing w:line="360" w:lineRule="auto"/>
        <w:rPr>
          <w:rStyle w:val="None"/>
          <w:rFonts w:ascii="Roboto" w:cs="Roboto" w:hAnsi="Roboto" w:eastAsia="Roboto"/>
          <w:shd w:val="clear" w:color="auto" w:fill="ffffff"/>
        </w:rPr>
      </w:pPr>
    </w:p>
    <w:p>
      <w:pPr>
        <w:pStyle w:val="Body A"/>
        <w:spacing w:line="360" w:lineRule="auto"/>
        <w:rPr>
          <w:rStyle w:val="None"/>
          <w:rFonts w:ascii="Roboto" w:cs="Roboto" w:hAnsi="Roboto" w:eastAsia="Roboto"/>
          <w:shd w:val="clear" w:color="auto" w:fill="ffffff"/>
        </w:rPr>
      </w:pPr>
    </w:p>
    <w:tbl>
      <w:tblPr>
        <w:tblW w:w="90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7"/>
        <w:gridCol w:w="5902"/>
      </w:tblGrid>
      <w:tr>
        <w:tblPrEx>
          <w:shd w:val="clear" w:color="auto" w:fill="cdd4e9"/>
        </w:tblPrEx>
        <w:trPr>
          <w:trHeight w:val="973" w:hRule="atLeast"/>
        </w:trPr>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data/evidence</w:t>
            </w:r>
          </w:p>
          <w:p>
            <w:pPr>
              <w:pStyle w:val="Body A"/>
              <w:bidi w:val="0"/>
              <w:spacing w:line="360" w:lineRule="auto"/>
              <w:ind w:left="25" w:right="0" w:firstLine="0"/>
              <w:jc w:val="left"/>
              <w:rPr>
                <w:rStyle w:val="None"/>
                <w:sz w:val="22"/>
                <w:szCs w:val="22"/>
                <w:shd w:val="nil" w:color="auto" w:fill="auto"/>
                <w:rtl w:val="0"/>
              </w:rPr>
            </w:pPr>
            <w:r>
              <w:rPr>
                <w:rStyle w:val="None"/>
                <w:sz w:val="22"/>
                <w:szCs w:val="22"/>
                <w:shd w:val="nil" w:color="auto" w:fill="auto"/>
                <w:rtl w:val="0"/>
                <w:lang w:val="en-US"/>
              </w:rPr>
              <w:t>What have I noticed?</w:t>
            </w:r>
          </w:p>
          <w:p>
            <w:pPr>
              <w:pStyle w:val="Body A"/>
              <w:bidi w:val="0"/>
              <w:spacing w:line="360" w:lineRule="auto"/>
              <w:ind w:left="25" w:right="0" w:firstLine="0"/>
              <w:jc w:val="left"/>
              <w:rPr>
                <w:rtl w:val="0"/>
              </w:rPr>
            </w:pPr>
            <w:r>
              <w:rPr>
                <w:rStyle w:val="None"/>
                <w:sz w:val="22"/>
                <w:szCs w:val="22"/>
                <w:shd w:val="nil" w:color="auto" w:fill="auto"/>
                <w:rtl w:val="0"/>
                <w:lang w:val="en-US"/>
              </w:rPr>
              <w:t>What might I have missed?</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3" w:hRule="atLeast"/>
        </w:trPr>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descriptions</w:t>
            </w:r>
          </w:p>
          <w:p>
            <w:pPr>
              <w:pStyle w:val="Body A"/>
              <w:bidi w:val="0"/>
              <w:spacing w:line="360" w:lineRule="auto"/>
              <w:ind w:left="25" w:right="0" w:firstLine="0"/>
              <w:jc w:val="left"/>
              <w:rPr>
                <w:rtl w:val="0"/>
              </w:rPr>
            </w:pPr>
            <w:r>
              <w:rPr>
                <w:rStyle w:val="None"/>
                <w:sz w:val="22"/>
                <w:szCs w:val="22"/>
                <w:shd w:val="nil" w:color="auto" w:fill="auto"/>
                <w:rtl w:val="0"/>
                <w:lang w:val="en-US"/>
              </w:rPr>
              <w:t>Am I reporting the issue accurately?</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73" w:hRule="atLeast"/>
        </w:trPr>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interpretations</w:t>
            </w:r>
          </w:p>
          <w:p>
            <w:pPr>
              <w:pStyle w:val="Body A"/>
              <w:bidi w:val="0"/>
              <w:spacing w:line="360" w:lineRule="auto"/>
              <w:ind w:left="25" w:right="0" w:firstLine="0"/>
              <w:jc w:val="left"/>
              <w:rPr>
                <w:rtl w:val="0"/>
              </w:rPr>
            </w:pPr>
            <w:r>
              <w:rPr>
                <w:rStyle w:val="None"/>
                <w:sz w:val="22"/>
                <w:szCs w:val="22"/>
                <w:shd w:val="nil" w:color="auto" w:fill="auto"/>
                <w:rtl w:val="0"/>
                <w:lang w:val="en-US"/>
              </w:rPr>
              <w:t>What other possible interpretations are there?</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39" w:hRule="atLeast"/>
        </w:trPr>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conclusions</w:t>
            </w:r>
          </w:p>
          <w:p>
            <w:pPr>
              <w:pStyle w:val="Body A"/>
              <w:bidi w:val="0"/>
              <w:spacing w:line="360" w:lineRule="auto"/>
              <w:ind w:left="25" w:right="0" w:firstLine="0"/>
              <w:jc w:val="left"/>
              <w:rPr>
                <w:rtl w:val="0"/>
              </w:rPr>
            </w:pPr>
            <w:r>
              <w:rPr>
                <w:rStyle w:val="None"/>
                <w:sz w:val="22"/>
                <w:szCs w:val="22"/>
                <w:shd w:val="nil" w:color="auto" w:fill="auto"/>
                <w:rtl w:val="0"/>
                <w:lang w:val="en-US"/>
              </w:rPr>
              <w:t>What information or logic led me to my conclusion or judgements?</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r>
        <w:rPr>
          <w:rStyle w:val="None"/>
          <w:rFonts w:ascii="Roboto" w:cs="Roboto" w:hAnsi="Roboto" w:eastAsia="Roboto"/>
          <w:shd w:val="clear" w:color="auto" w:fill="ffffff"/>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rPr>
        <w:rFonts w:ascii="Roboto" w:cs="Roboto" w:hAnsi="Roboto" w:eastAsia="Roboto"/>
        <w:outline w:val="0"/>
        <w:color w:val="535353"/>
        <w:sz w:val="16"/>
        <w:szCs w:val="16"/>
        <w:u w:color="535353"/>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amp; Footer"/>
      <w:tabs>
        <w:tab w:val="right" w:pos="9000"/>
        <w:tab w:val="clear" w:pos="9020"/>
      </w:tabs>
      <w:rPr>
        <w:rFonts w:ascii="Roboto" w:cs="Roboto" w:hAnsi="Roboto" w:eastAsia="Roboto"/>
        <w:outline w:val="0"/>
        <w:color w:val="535353"/>
        <w:sz w:val="16"/>
        <w:szCs w:val="16"/>
        <w:u w:color="535353"/>
        <w:lang w:val="en-US"/>
        <w14:textOutline w14:w="12700" w14:cap="flat">
          <w14:noFill/>
          <w14:miter w14:lim="400000"/>
        </w14:textOutline>
        <w14:textFill>
          <w14:solidFill>
            <w14:srgbClr w14:val="535353"/>
          </w14:solidFill>
        </w14:textFill>
      </w:rPr>
    </w:pPr>
  </w:p>
  <w:p>
    <w:pPr>
      <w:pStyle w:val="Header &amp; Footer"/>
      <w:tabs>
        <w:tab w:val="right" w:pos="9000"/>
        <w:tab w:val="clear" w:pos="9020"/>
      </w:tabs>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school. If you are not a teacher, or are using this resource for more than one school, please contact </w:t>
    </w:r>
    <w:r>
      <w:rPr>
        <w:rStyle w:val="Hyperlink.0"/>
      </w:rPr>
      <w:fldChar w:fldCharType="begin" w:fldLock="0"/>
    </w:r>
    <w:r>
      <w:rPr>
        <w:rStyle w:val="Hyperlink.0"/>
      </w:rPr>
      <w:instrText xml:space="preserve"> HYPERLINK "mailto:enquiries@theeducationhub.org.nz"</w:instrText>
    </w:r>
    <w:r>
      <w:rPr>
        <w:rStyle w:val="Hyperlink.0"/>
      </w:rPr>
      <w:fldChar w:fldCharType="separate" w:fldLock="0"/>
    </w:r>
    <w:r>
      <w:rPr>
        <w:rStyle w:val="Hyperlink.0"/>
        <w:rtl w:val="0"/>
        <w:lang w:val="en-US"/>
      </w:rPr>
      <w:t>enquiries@theeducationhub.org.nz</w:t>
    </w:r>
    <w:r>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jc w:val="right"/>
    </w:pPr>
    <w:r>
      <w:rPr>
        <w:rStyle w:val="None A"/>
      </w:rP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Roboto" w:cs="Roboto" w:hAnsi="Roboto" w:eastAsia="Roboto"/>
      <w:outline w:val="0"/>
      <w:color w:val="0000ff"/>
      <w:sz w:val="16"/>
      <w:szCs w:val="16"/>
      <w:u w:val="single" w:color="0000ff"/>
      <w:lang w:val="en-US"/>
      <w14:textOutline w14:w="12700" w14:cap="flat">
        <w14:noFill/>
        <w14:miter w14:lim="400000"/>
      </w14:textOutline>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